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F4310B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F4310B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0397F23B" w14:textId="2D7C4456" w:rsidR="00F4310B" w:rsidRDefault="001B27B1" w:rsidP="00F4310B">
      <w:pPr>
        <w:jc w:val="both"/>
        <w:rPr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t xml:space="preserve"> </w:t>
      </w:r>
      <w:r w:rsidRPr="001B27B1">
        <w:rPr>
          <w:b/>
          <w:bCs/>
          <w:lang w:eastAsia="ar-SA"/>
        </w:rPr>
        <w:t>Wykonanie projekt</w:t>
      </w:r>
      <w:r w:rsidR="00B326A1">
        <w:rPr>
          <w:b/>
          <w:bCs/>
          <w:lang w:eastAsia="ar-SA"/>
        </w:rPr>
        <w:t>ów</w:t>
      </w:r>
      <w:r w:rsidRPr="001B27B1">
        <w:rPr>
          <w:b/>
          <w:bCs/>
          <w:lang w:eastAsia="ar-SA"/>
        </w:rPr>
        <w:t xml:space="preserve"> </w:t>
      </w:r>
      <w:r w:rsidR="00B326A1">
        <w:rPr>
          <w:b/>
          <w:bCs/>
          <w:lang w:eastAsia="ar-SA"/>
        </w:rPr>
        <w:t xml:space="preserve">stałej </w:t>
      </w:r>
      <w:r w:rsidRPr="001B27B1">
        <w:rPr>
          <w:b/>
          <w:bCs/>
          <w:lang w:eastAsia="ar-SA"/>
        </w:rPr>
        <w:t xml:space="preserve">organizacji ruchu </w:t>
      </w:r>
      <w:r w:rsidR="00B326A1">
        <w:rPr>
          <w:b/>
          <w:bCs/>
          <w:lang w:eastAsia="ar-SA"/>
        </w:rPr>
        <w:t>dla dróg powiatowych</w:t>
      </w:r>
      <w:r w:rsidRPr="001B27B1">
        <w:rPr>
          <w:lang w:eastAsia="ar-SA"/>
        </w:rPr>
        <w:t>”, znak PZD.I.2</w:t>
      </w:r>
      <w:r w:rsidR="00D0355D">
        <w:rPr>
          <w:lang w:eastAsia="ar-SA"/>
        </w:rPr>
        <w:t>62</w:t>
      </w:r>
      <w:r w:rsidRPr="001B27B1">
        <w:rPr>
          <w:lang w:eastAsia="ar-SA"/>
        </w:rPr>
        <w:t>.</w:t>
      </w:r>
      <w:r w:rsidR="00D0355D">
        <w:rPr>
          <w:lang w:eastAsia="ar-SA"/>
        </w:rPr>
        <w:t>1</w:t>
      </w:r>
      <w:r w:rsidRPr="001B27B1">
        <w:rPr>
          <w:lang w:eastAsia="ar-SA"/>
        </w:rPr>
        <w:t>.</w:t>
      </w:r>
      <w:r>
        <w:rPr>
          <w:lang w:eastAsia="ar-SA"/>
        </w:rPr>
        <w:t>1</w:t>
      </w:r>
      <w:r w:rsidR="0078080C">
        <w:rPr>
          <w:lang w:eastAsia="ar-SA"/>
        </w:rPr>
        <w:t>9</w:t>
      </w:r>
      <w:r w:rsidRPr="001B27B1">
        <w:rPr>
          <w:lang w:eastAsia="ar-SA"/>
        </w:rPr>
        <w:t>.202</w:t>
      </w:r>
      <w:r w:rsidR="00D0355D">
        <w:rPr>
          <w:lang w:eastAsia="ar-SA"/>
        </w:rPr>
        <w:t>3</w:t>
      </w:r>
      <w:r w:rsidRPr="001B27B1">
        <w:rPr>
          <w:lang w:eastAsia="ar-SA"/>
        </w:rPr>
        <w:t>, oferuj</w:t>
      </w:r>
      <w:r w:rsidR="00F4310B">
        <w:rPr>
          <w:lang w:eastAsia="ar-SA"/>
        </w:rPr>
        <w:t>ę</w:t>
      </w:r>
      <w:r w:rsidRPr="001B27B1">
        <w:rPr>
          <w:lang w:eastAsia="ar-SA"/>
        </w:rPr>
        <w:t xml:space="preserve"> </w:t>
      </w:r>
      <w:r w:rsidR="00F24428">
        <w:rPr>
          <w:lang w:eastAsia="ar-SA"/>
        </w:rPr>
        <w:t xml:space="preserve">kompleksowe </w:t>
      </w:r>
      <w:r w:rsidRPr="001B27B1">
        <w:rPr>
          <w:lang w:eastAsia="ar-SA"/>
        </w:rPr>
        <w:t>wykonanie</w:t>
      </w:r>
      <w:bookmarkEnd w:id="0"/>
      <w:r w:rsidR="0078080C">
        <w:rPr>
          <w:lang w:eastAsia="ar-SA"/>
        </w:rPr>
        <w:t xml:space="preserve"> projektów stałej organizacji ruchu dla</w:t>
      </w:r>
      <w:r w:rsidR="00F4310B">
        <w:rPr>
          <w:lang w:eastAsia="ar-SA"/>
        </w:rPr>
        <w:t>:</w:t>
      </w:r>
      <w:r w:rsidR="00B4580C" w:rsidRPr="004F4FC4">
        <w:rPr>
          <w:rStyle w:val="Odwoanieprzypisudolnego"/>
          <w:b/>
          <w:bCs/>
          <w:lang w:eastAsia="ar-SA"/>
        </w:rPr>
        <w:footnoteReference w:customMarkFollows="1" w:id="1"/>
        <w:sym w:font="Symbol" w:char="F02A"/>
      </w:r>
    </w:p>
    <w:p w14:paraId="7EDA7E68" w14:textId="50455E4F" w:rsidR="00F4310B" w:rsidRDefault="00F4310B" w:rsidP="00D40426">
      <w:pPr>
        <w:keepNext/>
        <w:tabs>
          <w:tab w:val="left" w:pos="426"/>
        </w:tabs>
        <w:spacing w:before="12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lang w:eastAsia="ar-SA"/>
        </w:rPr>
        <w:instrText xml:space="preserve"> FORMCHECKBOX </w:instrText>
      </w:r>
      <w:r w:rsidR="00325009">
        <w:rPr>
          <w:lang w:eastAsia="ar-SA"/>
        </w:rPr>
      </w:r>
      <w:r w:rsidR="00325009"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F4310B">
        <w:rPr>
          <w:b/>
          <w:bCs/>
          <w:lang w:eastAsia="ar-SA"/>
        </w:rPr>
        <w:t>C</w:t>
      </w:r>
      <w:r w:rsidR="00B326A1" w:rsidRPr="00F4310B">
        <w:rPr>
          <w:b/>
          <w:bCs/>
          <w:lang w:eastAsia="ar-SA"/>
        </w:rPr>
        <w:t xml:space="preserve">zęści </w:t>
      </w:r>
      <w:r w:rsidRPr="00F4310B">
        <w:rPr>
          <w:b/>
          <w:bCs/>
          <w:lang w:eastAsia="ar-SA"/>
        </w:rPr>
        <w:t>1</w:t>
      </w:r>
      <w:r w:rsidRPr="0078080C">
        <w:rPr>
          <w:lang w:eastAsia="ar-SA"/>
        </w:rPr>
        <w:t xml:space="preserve"> zamówienia</w:t>
      </w:r>
      <w:r w:rsidR="0078080C">
        <w:rPr>
          <w:lang w:eastAsia="ar-SA"/>
        </w:rPr>
        <w:t xml:space="preserve"> – </w:t>
      </w:r>
      <w:r w:rsidR="0078080C" w:rsidRPr="00D40426">
        <w:rPr>
          <w:b/>
          <w:bCs/>
          <w:lang w:eastAsia="ar-SA"/>
        </w:rPr>
        <w:t>drog</w:t>
      </w:r>
      <w:r w:rsidR="0078080C" w:rsidRPr="00D40426">
        <w:rPr>
          <w:b/>
          <w:bCs/>
          <w:lang w:eastAsia="ar-SA"/>
        </w:rPr>
        <w:t xml:space="preserve">a </w:t>
      </w:r>
      <w:r w:rsidR="0078080C" w:rsidRPr="00D40426">
        <w:rPr>
          <w:b/>
          <w:bCs/>
          <w:lang w:eastAsia="ar-SA"/>
        </w:rPr>
        <w:t>powiatow</w:t>
      </w:r>
      <w:r w:rsidR="0078080C" w:rsidRPr="00D40426">
        <w:rPr>
          <w:b/>
          <w:bCs/>
          <w:lang w:eastAsia="ar-SA"/>
        </w:rPr>
        <w:t>a</w:t>
      </w:r>
      <w:r w:rsidR="0078080C" w:rsidRPr="00D40426">
        <w:rPr>
          <w:b/>
          <w:bCs/>
          <w:lang w:eastAsia="ar-SA"/>
        </w:rPr>
        <w:t xml:space="preserve"> nr 3501W Wrzeszczów – Wrzos – Domaniów</w:t>
      </w:r>
      <w:r w:rsidR="0078080C" w:rsidRPr="0078080C">
        <w:rPr>
          <w:lang w:eastAsia="ar-SA"/>
        </w:rPr>
        <w:t>, cała droga długości 7,5 km, od skrzyżowania z drogą wojewódzką nr 740 w m. Wrzeszczów do skrzyżowania z drogą powiatową nr 3336W w</w:t>
      </w:r>
      <w:r w:rsidR="0078080C">
        <w:rPr>
          <w:lang w:eastAsia="ar-SA"/>
        </w:rPr>
        <w:t xml:space="preserve"> </w:t>
      </w:r>
      <w:r w:rsidR="0078080C" w:rsidRPr="0078080C">
        <w:rPr>
          <w:lang w:eastAsia="ar-SA"/>
        </w:rPr>
        <w:t>m.</w:t>
      </w:r>
      <w:r w:rsidR="0078080C">
        <w:rPr>
          <w:lang w:eastAsia="ar-SA"/>
        </w:rPr>
        <w:t xml:space="preserve"> </w:t>
      </w:r>
      <w:r w:rsidR="0078080C" w:rsidRPr="0078080C">
        <w:rPr>
          <w:lang w:eastAsia="ar-SA"/>
        </w:rPr>
        <w:t>Domaniów</w:t>
      </w:r>
      <w:r w:rsidR="0078080C">
        <w:rPr>
          <w:lang w:eastAsia="ar-SA"/>
        </w:rPr>
        <w:t>,</w:t>
      </w:r>
    </w:p>
    <w:p w14:paraId="1F3F7FE8" w14:textId="24B16F92" w:rsidR="001B27B1" w:rsidRPr="00D0355D" w:rsidRDefault="001B27B1" w:rsidP="0078080C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bookmarkEnd w:id="2"/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 w:rsidR="0078080C">
        <w:rPr>
          <w:lang w:eastAsia="ar-SA"/>
        </w:rPr>
        <w:t xml:space="preserve"> </w:t>
      </w:r>
      <w:r>
        <w:rPr>
          <w:lang w:eastAsia="ar-SA"/>
        </w:rPr>
        <w:t>w tym:</w:t>
      </w:r>
      <w:r w:rsidR="00F4310B">
        <w:rPr>
          <w:lang w:eastAsia="ar-SA"/>
        </w:rPr>
        <w:t xml:space="preserve"> </w:t>
      </w:r>
      <w:r>
        <w:rPr>
          <w:lang w:eastAsia="ar-SA"/>
        </w:rPr>
        <w:t>kwota netto:</w:t>
      </w:r>
      <w:r w:rsidR="00167BFB">
        <w:rPr>
          <w:lang w:eastAsia="ar-SA"/>
        </w:rPr>
        <w:t xml:space="preserve">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  <w:r w:rsidR="00F4310B">
        <w:rPr>
          <w:lang w:eastAsia="ar-SA"/>
        </w:rPr>
        <w:t xml:space="preserve">, </w:t>
      </w:r>
      <w:r>
        <w:rPr>
          <w:lang w:eastAsia="ar-SA"/>
        </w:rPr>
        <w:t xml:space="preserve">podatek VAT </w:t>
      </w:r>
      <w:r w:rsidR="0078080C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080C">
        <w:rPr>
          <w:b/>
          <w:bCs/>
          <w:lang w:eastAsia="ar-SA"/>
        </w:rPr>
        <w:instrText xml:space="preserve"> FORMTEXT </w:instrText>
      </w:r>
      <w:r w:rsidR="0078080C">
        <w:rPr>
          <w:b/>
          <w:bCs/>
          <w:lang w:eastAsia="ar-SA"/>
        </w:rPr>
      </w:r>
      <w:r w:rsidR="0078080C">
        <w:rPr>
          <w:b/>
          <w:bCs/>
          <w:lang w:eastAsia="ar-SA"/>
        </w:rPr>
        <w:fldChar w:fldCharType="separate"/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</w:t>
      </w:r>
      <w:r w:rsidR="00167BFB" w:rsidRPr="00BB2FA1">
        <w:rPr>
          <w:b/>
          <w:bCs/>
          <w:lang w:eastAsia="ar-SA"/>
        </w:rPr>
        <w:t>%</w:t>
      </w:r>
      <w:r>
        <w:rPr>
          <w:lang w:eastAsia="ar-SA"/>
        </w:rPr>
        <w:t xml:space="preserve"> w kwocie: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  <w:r w:rsidR="00D0355D">
        <w:rPr>
          <w:lang w:eastAsia="ar-SA"/>
        </w:rPr>
        <w:t>.</w:t>
      </w:r>
    </w:p>
    <w:bookmarkStart w:id="3" w:name="_Hlk43298784"/>
    <w:p w14:paraId="3AC6420C" w14:textId="53CC5D32" w:rsidR="00F4310B" w:rsidRDefault="00F4310B" w:rsidP="00D40426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 w:rsidR="00325009">
        <w:rPr>
          <w:lang w:eastAsia="ar-SA"/>
        </w:rPr>
      </w:r>
      <w:r w:rsidR="00325009"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78080C">
        <w:rPr>
          <w:lang w:eastAsia="ar-SA"/>
        </w:rPr>
        <w:t xml:space="preserve"> zamówienia</w:t>
      </w:r>
      <w:r w:rsidR="0078080C">
        <w:rPr>
          <w:lang w:eastAsia="ar-SA"/>
        </w:rPr>
        <w:t xml:space="preserve"> – </w:t>
      </w:r>
      <w:r w:rsidR="00D40426" w:rsidRPr="00D40426">
        <w:rPr>
          <w:b/>
          <w:bCs/>
          <w:lang w:eastAsia="ar-SA"/>
        </w:rPr>
        <w:t>droga powiatowa nr 3509W Gulin – Wsola – Wojciechów</w:t>
      </w:r>
      <w:r w:rsidR="00D40426" w:rsidRPr="00D40426">
        <w:rPr>
          <w:lang w:eastAsia="ar-SA"/>
        </w:rPr>
        <w:t>, odcinek długości 4 km, od skrzyżowania z drogą wojewódzką nr 740 do skrzyżowania z drogą gminną w m. Gulin</w:t>
      </w:r>
      <w:r>
        <w:rPr>
          <w:lang w:eastAsia="ar-SA"/>
        </w:rPr>
        <w:t>,</w:t>
      </w:r>
    </w:p>
    <w:p w14:paraId="60010418" w14:textId="3CBCAD25" w:rsidR="00F4310B" w:rsidRPr="00D0355D" w:rsidRDefault="00F4310B" w:rsidP="0078080C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 w:rsidR="0078080C">
        <w:rPr>
          <w:lang w:eastAsia="ar-SA"/>
        </w:rPr>
        <w:t xml:space="preserve"> </w:t>
      </w:r>
      <w:r>
        <w:rPr>
          <w:lang w:eastAsia="ar-SA"/>
        </w:rPr>
        <w:t xml:space="preserve">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 w:rsidR="0078080C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080C">
        <w:rPr>
          <w:b/>
          <w:bCs/>
          <w:lang w:eastAsia="ar-SA"/>
        </w:rPr>
        <w:instrText xml:space="preserve"> FORMTEXT </w:instrText>
      </w:r>
      <w:r w:rsidR="0078080C">
        <w:rPr>
          <w:b/>
          <w:bCs/>
          <w:lang w:eastAsia="ar-SA"/>
        </w:rPr>
      </w:r>
      <w:r w:rsidR="0078080C">
        <w:rPr>
          <w:b/>
          <w:bCs/>
          <w:lang w:eastAsia="ar-SA"/>
        </w:rPr>
        <w:fldChar w:fldCharType="separate"/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="00D0355D">
        <w:rPr>
          <w:lang w:eastAsia="ar-SA"/>
        </w:rPr>
        <w:t>.</w:t>
      </w:r>
    </w:p>
    <w:p w14:paraId="2656C0A0" w14:textId="30AA2B02" w:rsidR="00D0355D" w:rsidRDefault="00D0355D" w:rsidP="00D40426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 w:rsidR="00325009">
        <w:rPr>
          <w:lang w:eastAsia="ar-SA"/>
        </w:rPr>
      </w:r>
      <w:r w:rsidR="00325009"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3</w:t>
      </w:r>
      <w:r w:rsidRPr="0078080C">
        <w:rPr>
          <w:lang w:eastAsia="ar-SA"/>
        </w:rPr>
        <w:t xml:space="preserve"> zamówienia</w:t>
      </w:r>
      <w:r w:rsidR="0078080C">
        <w:rPr>
          <w:lang w:eastAsia="ar-SA"/>
        </w:rPr>
        <w:t xml:space="preserve"> – </w:t>
      </w:r>
      <w:r w:rsidR="00D40426" w:rsidRPr="00D40426">
        <w:rPr>
          <w:b/>
          <w:bCs/>
          <w:lang w:eastAsia="ar-SA"/>
        </w:rPr>
        <w:t>droga powiatowa nr 3513W Nowe Zawady – Bierwce Szlacheckie</w:t>
      </w:r>
      <w:r w:rsidR="00D40426" w:rsidRPr="00D40426">
        <w:rPr>
          <w:lang w:eastAsia="ar-SA"/>
        </w:rPr>
        <w:t>, odcinek długości 2,7 km, od skrzyżowania z drogą powiatową nr 3512W do m. Bierwce (okolice kościoła)</w:t>
      </w:r>
      <w:r w:rsidR="000E308D">
        <w:rPr>
          <w:lang w:eastAsia="ar-SA"/>
        </w:rPr>
        <w:t>,</w:t>
      </w:r>
    </w:p>
    <w:p w14:paraId="6DCB00EF" w14:textId="3A14482A" w:rsidR="00D0355D" w:rsidRDefault="00D0355D" w:rsidP="0078080C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 w:rsidR="0078080C">
        <w:rPr>
          <w:lang w:eastAsia="ar-SA"/>
        </w:rPr>
        <w:t xml:space="preserve"> </w:t>
      </w:r>
      <w:r>
        <w:rPr>
          <w:lang w:eastAsia="ar-SA"/>
        </w:rPr>
        <w:t xml:space="preserve">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 w:rsidR="0078080C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080C">
        <w:rPr>
          <w:b/>
          <w:bCs/>
          <w:lang w:eastAsia="ar-SA"/>
        </w:rPr>
        <w:instrText xml:space="preserve"> FORMTEXT </w:instrText>
      </w:r>
      <w:r w:rsidR="0078080C">
        <w:rPr>
          <w:b/>
          <w:bCs/>
          <w:lang w:eastAsia="ar-SA"/>
        </w:rPr>
      </w:r>
      <w:r w:rsidR="0078080C">
        <w:rPr>
          <w:b/>
          <w:bCs/>
          <w:lang w:eastAsia="ar-SA"/>
        </w:rPr>
        <w:fldChar w:fldCharType="separate"/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noProof/>
          <w:lang w:eastAsia="ar-SA"/>
        </w:rPr>
        <w:t> </w:t>
      </w:r>
      <w:r w:rsidR="0078080C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2EAF7EE4" w14:textId="77777777" w:rsidR="00D40426" w:rsidRDefault="0078080C" w:rsidP="00D40426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D40426">
        <w:rPr>
          <w:b/>
          <w:bCs/>
          <w:lang w:eastAsia="ar-SA"/>
        </w:rPr>
        <w:t>4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D40426" w:rsidRPr="00D40426">
        <w:rPr>
          <w:b/>
          <w:bCs/>
          <w:lang w:eastAsia="ar-SA"/>
        </w:rPr>
        <w:t>droga powiatowa nr 3518W Wola Goryńska – Stare Mąkosy – Jedlnia</w:t>
      </w:r>
      <w:r w:rsidR="00D40426">
        <w:rPr>
          <w:lang w:eastAsia="ar-SA"/>
        </w:rPr>
        <w:t>:</w:t>
      </w:r>
    </w:p>
    <w:p w14:paraId="1DA3C979" w14:textId="77777777" w:rsidR="00D40426" w:rsidRDefault="00D40426" w:rsidP="00D40426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1,7 km, od skrzyżowania z drogą powiatową nr 3515W w m. Wola Goryńska do m. Goryń (km 1+648),</w:t>
      </w:r>
    </w:p>
    <w:p w14:paraId="2F74D5DD" w14:textId="77777777" w:rsidR="00D40426" w:rsidRDefault="00D40426" w:rsidP="00D40426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4,1 km, od skrzyżowania z drogą gminną do m. Goryń Kol. do granicy gmin Jastrzębia/Pionki,</w:t>
      </w:r>
    </w:p>
    <w:p w14:paraId="4F1EAF3F" w14:textId="303D4DE3" w:rsidR="0078080C" w:rsidRDefault="00D40426" w:rsidP="00D40426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3,4 km, od granicy terenów zalesionych i początku drogi utwardzonej do skrzyżowania z drogą wojewódzką nr 737</w:t>
      </w:r>
      <w:r w:rsidR="0078080C">
        <w:t>,</w:t>
      </w:r>
    </w:p>
    <w:p w14:paraId="6735D5B5" w14:textId="77777777" w:rsidR="0078080C" w:rsidRDefault="0078080C" w:rsidP="0078080C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574747FB" w14:textId="4EDA5174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b/>
          <w:bCs/>
          <w:lang w:eastAsia="ar-SA"/>
        </w:rPr>
      </w:pPr>
      <w:r>
        <w:rPr>
          <w:lang w:eastAsia="ar-SA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5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3519W Lewaszówka – Poświętne</w:t>
      </w:r>
      <w:r w:rsidR="00B4580C" w:rsidRPr="00B4580C">
        <w:rPr>
          <w:b/>
          <w:bCs/>
          <w:lang w:eastAsia="ar-SA"/>
        </w:rPr>
        <w:t>:</w:t>
      </w:r>
    </w:p>
    <w:p w14:paraId="5994A186" w14:textId="77777777" w:rsidR="00B4580C" w:rsidRDefault="00B4580C" w:rsidP="00B4580C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0,5 km, od skrzyżowania z drogą powiatową nr 1715W do granicy z gm. Jastrzębia,</w:t>
      </w:r>
    </w:p>
    <w:p w14:paraId="36058140" w14:textId="3DE62999" w:rsidR="00B4580C" w:rsidRDefault="00B4580C" w:rsidP="00B4580C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4,1 km, od skrzyżowania z drogą gminną nr 350806W do skrzyżowania z drogą gminną nr 350814W</w:t>
      </w:r>
      <w:r>
        <w:t>,</w:t>
      </w:r>
    </w:p>
    <w:p w14:paraId="64A1598C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1CF5493F" w14:textId="57D77285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6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3520W Suskowola – Policzna</w:t>
      </w:r>
      <w:r w:rsidR="00B4580C" w:rsidRPr="00B4580C">
        <w:rPr>
          <w:lang w:eastAsia="ar-SA"/>
        </w:rPr>
        <w:t>, odcinek długości 5,1 km, od skrzyżowania z drogą wojewódzką nr 787 do granic powiatu</w:t>
      </w:r>
      <w:r>
        <w:rPr>
          <w:lang w:eastAsia="ar-SA"/>
        </w:rPr>
        <w:t>,</w:t>
      </w:r>
    </w:p>
    <w:p w14:paraId="0907B342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07749564" w14:textId="08A810FF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7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3524W Jedlnia-Letnisko – Czarna</w:t>
      </w:r>
      <w:r w:rsidR="00B4580C" w:rsidRPr="00B4580C">
        <w:rPr>
          <w:lang w:eastAsia="ar-SA"/>
        </w:rPr>
        <w:t>, odcinek długości 4,6 km, od skrzyżowania z drogą wojewódzką nr 699 do skrzyżowania z drogą powiatową nr 3525W</w:t>
      </w:r>
      <w:r>
        <w:rPr>
          <w:lang w:eastAsia="ar-SA"/>
        </w:rPr>
        <w:t>,</w:t>
      </w:r>
    </w:p>
    <w:p w14:paraId="1E93C977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0D855035" w14:textId="77777777" w:rsidR="00B4580C" w:rsidRDefault="00D40426" w:rsidP="00B4580C">
      <w:pPr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8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3526W Piskornica – do drogi nr 12</w:t>
      </w:r>
      <w:r w:rsidR="00B4580C">
        <w:rPr>
          <w:lang w:eastAsia="ar-SA"/>
        </w:rPr>
        <w:t>:</w:t>
      </w:r>
    </w:p>
    <w:p w14:paraId="4E62C237" w14:textId="77777777" w:rsidR="00B4580C" w:rsidRDefault="00B4580C" w:rsidP="00B4580C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0,7 km, od skrzyżowania z drogą powiatową nr 3525W do m. Piskornica (km 0+722),</w:t>
      </w:r>
    </w:p>
    <w:p w14:paraId="26A48D2F" w14:textId="3DC1A454" w:rsidR="00D40426" w:rsidRDefault="00B4580C" w:rsidP="00B4580C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1,1 km, od km 1+370 do skrzyżowania z drogą krajową nr 12</w:t>
      </w:r>
      <w:r w:rsidR="00D40426">
        <w:t>,</w:t>
      </w:r>
    </w:p>
    <w:p w14:paraId="11C90B56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68C48BC0" w14:textId="7D3D1C04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9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3537W Skaryszew – Wólka Twarogowa – Odechów</w:t>
      </w:r>
      <w:r w:rsidR="00B4580C" w:rsidRPr="00B4580C">
        <w:rPr>
          <w:lang w:eastAsia="ar-SA"/>
        </w:rPr>
        <w:t>, odcinek długości 1,8 km, od skrzyżowania z drogą gminną nr 351003W w</w:t>
      </w:r>
      <w:r w:rsidR="00B4580C">
        <w:rPr>
          <w:lang w:eastAsia="ar-SA"/>
        </w:rPr>
        <w:t> </w:t>
      </w:r>
      <w:r w:rsidR="00B4580C" w:rsidRPr="00B4580C">
        <w:rPr>
          <w:lang w:eastAsia="ar-SA"/>
        </w:rPr>
        <w:t>m.</w:t>
      </w:r>
      <w:r w:rsidR="00B4580C">
        <w:rPr>
          <w:lang w:eastAsia="ar-SA"/>
        </w:rPr>
        <w:t> </w:t>
      </w:r>
      <w:r w:rsidR="00B4580C" w:rsidRPr="00B4580C">
        <w:rPr>
          <w:lang w:eastAsia="ar-SA"/>
        </w:rPr>
        <w:t>Wólka Twarogowa do skrzyżowania z drogą powiatową nr 3536W w m. Odechów</w:t>
      </w:r>
      <w:r>
        <w:rPr>
          <w:lang w:eastAsia="ar-SA"/>
        </w:rPr>
        <w:t>,</w:t>
      </w:r>
    </w:p>
    <w:p w14:paraId="573236B7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3C69EEE3" w14:textId="62FB0B3E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10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3547W Iłża – Antoniów</w:t>
      </w:r>
      <w:r w:rsidR="00B4580C" w:rsidRPr="00B4580C">
        <w:rPr>
          <w:lang w:eastAsia="ar-SA"/>
        </w:rPr>
        <w:t>, odcinek długości 8,4</w:t>
      </w:r>
      <w:r w:rsidR="00B4580C">
        <w:rPr>
          <w:lang w:eastAsia="ar-SA"/>
        </w:rPr>
        <w:t> </w:t>
      </w:r>
      <w:r w:rsidR="00B4580C" w:rsidRPr="00B4580C">
        <w:rPr>
          <w:lang w:eastAsia="ar-SA"/>
        </w:rPr>
        <w:t>km, od skrzyżowania z drogą gminną w m. Chwałowice Górne do granic powiatu</w:t>
      </w:r>
      <w:r>
        <w:rPr>
          <w:lang w:eastAsia="ar-SA"/>
        </w:rPr>
        <w:t>,</w:t>
      </w:r>
    </w:p>
    <w:p w14:paraId="46FE3D3A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227FADD8" w14:textId="61B6324B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11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3548W Iłża – Wólka Gonciarska</w:t>
      </w:r>
      <w:r w:rsidR="00B4580C" w:rsidRPr="00B4580C">
        <w:rPr>
          <w:lang w:eastAsia="ar-SA"/>
        </w:rPr>
        <w:t>, odcinek długości 7,2 km, od skrzyżowania z drogą gminną ul. Tatarską w Iłży do m. Jedlanka Nowa</w:t>
      </w:r>
      <w:r>
        <w:rPr>
          <w:lang w:eastAsia="ar-SA"/>
        </w:rPr>
        <w:t>,</w:t>
      </w:r>
    </w:p>
    <w:p w14:paraId="173CEDCB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177B52AD" w14:textId="035EFCCF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12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3554W (Krupów) – granica województwa – Seredzice – Iłża</w:t>
      </w:r>
      <w:r w:rsidR="00B4580C" w:rsidRPr="00B4580C">
        <w:rPr>
          <w:lang w:eastAsia="ar-SA"/>
        </w:rPr>
        <w:t>, odcinek długości 7,3 km, od km 2+480 (skrzyżowanie z drogą leśną wewnętrzną) do skrzyżowania z ul. Orła Białego w m. Iłża</w:t>
      </w:r>
      <w:r>
        <w:rPr>
          <w:lang w:eastAsia="ar-SA"/>
        </w:rPr>
        <w:t>,</w:t>
      </w:r>
    </w:p>
    <w:p w14:paraId="711F66B9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5CB4CA08" w14:textId="67B6301B" w:rsidR="00D40426" w:rsidRDefault="00D40426" w:rsidP="00B4580C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B4580C">
        <w:rPr>
          <w:b/>
          <w:bCs/>
          <w:lang w:eastAsia="ar-SA"/>
        </w:rPr>
        <w:t>1</w:t>
      </w:r>
      <w:r>
        <w:rPr>
          <w:b/>
          <w:bCs/>
          <w:lang w:eastAsia="ar-SA"/>
        </w:rPr>
        <w:t>3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B4580C" w:rsidRPr="00B4580C">
        <w:rPr>
          <w:b/>
          <w:bCs/>
          <w:lang w:eastAsia="ar-SA"/>
        </w:rPr>
        <w:t>droga powiatowa nr 3555W Osiny – granica województwa – Pakosław – Iłża</w:t>
      </w:r>
      <w:r w:rsidR="00B4580C" w:rsidRPr="00B4580C">
        <w:rPr>
          <w:lang w:eastAsia="ar-SA"/>
        </w:rPr>
        <w:t>, odcinek długości 4 km, od m. Pakosław (km 4+645) do drogi serwisowej przed węzłem Iłża Północ</w:t>
      </w:r>
      <w:r>
        <w:rPr>
          <w:lang w:eastAsia="ar-SA"/>
        </w:rPr>
        <w:t>,</w:t>
      </w:r>
    </w:p>
    <w:p w14:paraId="1EB77471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7EFADD3A" w14:textId="4EF7F85C" w:rsidR="00D40426" w:rsidRDefault="00D40426" w:rsidP="004F4FC4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4F4FC4">
        <w:rPr>
          <w:b/>
          <w:bCs/>
          <w:lang w:eastAsia="ar-SA"/>
        </w:rPr>
        <w:t>14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4F4FC4" w:rsidRPr="004F4FC4">
        <w:rPr>
          <w:b/>
          <w:bCs/>
          <w:lang w:eastAsia="ar-SA"/>
        </w:rPr>
        <w:t>droga powiatowa nr 3563W Wolanów – Chronówek – Kol. Chronów</w:t>
      </w:r>
      <w:r w:rsidR="004F4FC4" w:rsidRPr="004F4FC4">
        <w:rPr>
          <w:lang w:eastAsia="ar-SA"/>
        </w:rPr>
        <w:t>, odcinek długości 2,2 km, od skrzyżowania z drogą krajową nr 12 w m. Wolanów do granic powiatu</w:t>
      </w:r>
      <w:r>
        <w:rPr>
          <w:lang w:eastAsia="ar-SA"/>
        </w:rPr>
        <w:t>,</w:t>
      </w:r>
    </w:p>
    <w:p w14:paraId="7905F387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745C6CD0" w14:textId="241A5CA8" w:rsidR="00D40426" w:rsidRDefault="00D40426" w:rsidP="004F4FC4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4F4FC4">
        <w:rPr>
          <w:b/>
          <w:bCs/>
          <w:lang w:eastAsia="ar-SA"/>
        </w:rPr>
        <w:t>15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4F4FC4" w:rsidRPr="004F4FC4">
        <w:rPr>
          <w:b/>
          <w:bCs/>
          <w:lang w:eastAsia="ar-SA"/>
        </w:rPr>
        <w:t>droga powiatowa nr 3568W Nowe Maziarze – Podkońce</w:t>
      </w:r>
      <w:r w:rsidR="004F4FC4" w:rsidRPr="004F4FC4">
        <w:rPr>
          <w:lang w:eastAsia="ar-SA"/>
        </w:rPr>
        <w:t>, odcinek długości 4,5 km, od skrzyżowania z drogą powiatową nr 3550W do granic powiatu</w:t>
      </w:r>
      <w:r>
        <w:rPr>
          <w:lang w:eastAsia="ar-SA"/>
        </w:rPr>
        <w:t>,</w:t>
      </w:r>
    </w:p>
    <w:p w14:paraId="18C761A0" w14:textId="77777777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119C8D7B" w14:textId="77777777" w:rsidR="004F4FC4" w:rsidRDefault="00D40426" w:rsidP="004F4FC4">
      <w:pPr>
        <w:keepNext/>
        <w:tabs>
          <w:tab w:val="left" w:pos="426"/>
        </w:tabs>
        <w:spacing w:before="60"/>
        <w:ind w:left="425" w:hanging="425"/>
        <w:jc w:val="both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F4310B">
        <w:rPr>
          <w:b/>
          <w:bCs/>
          <w:lang w:eastAsia="ar-SA"/>
        </w:rPr>
        <w:t xml:space="preserve">Części </w:t>
      </w:r>
      <w:r w:rsidR="004F4FC4">
        <w:rPr>
          <w:b/>
          <w:bCs/>
          <w:lang w:eastAsia="ar-SA"/>
        </w:rPr>
        <w:t>16</w:t>
      </w:r>
      <w:r w:rsidRPr="0078080C">
        <w:rPr>
          <w:lang w:eastAsia="ar-SA"/>
        </w:rPr>
        <w:t xml:space="preserve"> zamówienia</w:t>
      </w:r>
      <w:r>
        <w:rPr>
          <w:lang w:eastAsia="ar-SA"/>
        </w:rPr>
        <w:t xml:space="preserve"> – </w:t>
      </w:r>
      <w:r w:rsidR="004F4FC4" w:rsidRPr="004F4FC4">
        <w:rPr>
          <w:b/>
          <w:bCs/>
          <w:lang w:eastAsia="ar-SA"/>
        </w:rPr>
        <w:t>droga powiatowa nr 4011W Orońsko – Ruda Wielka</w:t>
      </w:r>
      <w:r w:rsidR="004F4FC4">
        <w:rPr>
          <w:lang w:eastAsia="ar-SA"/>
        </w:rPr>
        <w:t>:</w:t>
      </w:r>
    </w:p>
    <w:p w14:paraId="3DEC5E75" w14:textId="77777777" w:rsidR="004F4FC4" w:rsidRDefault="004F4FC4" w:rsidP="004F4FC4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0,3 km położony pomiędzy granicami Powiatu Szydłowieckiego,</w:t>
      </w:r>
    </w:p>
    <w:p w14:paraId="33F8E68E" w14:textId="2FF07FE1" w:rsidR="00D40426" w:rsidRDefault="004F4FC4" w:rsidP="004F4FC4">
      <w:pPr>
        <w:pStyle w:val="Akapitzlist"/>
        <w:keepNext/>
        <w:numPr>
          <w:ilvl w:val="0"/>
          <w:numId w:val="13"/>
        </w:numPr>
        <w:tabs>
          <w:tab w:val="left" w:pos="851"/>
        </w:tabs>
        <w:ind w:left="850" w:hanging="425"/>
        <w:jc w:val="both"/>
      </w:pPr>
      <w:r>
        <w:t>odcinek długości 0,8 km, od granic Powiatu Szydłowieckiego do skrzyżowania z drogą powiatową nr 3557W w m. Ruda Wielka</w:t>
      </w:r>
      <w:r w:rsidR="00D40426">
        <w:t>,</w:t>
      </w:r>
    </w:p>
    <w:p w14:paraId="70553F5A" w14:textId="31841BB1" w:rsidR="00D40426" w:rsidRDefault="00D40426" w:rsidP="00D40426">
      <w:pPr>
        <w:spacing w:before="60" w:line="360" w:lineRule="auto"/>
        <w:ind w:left="425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  <w:r>
        <w:rPr>
          <w:lang w:eastAsia="ar-SA"/>
        </w:rPr>
        <w:t xml:space="preserve"> w tym: kwota netto: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 xml:space="preserve">, podatek VAT </w:t>
      </w:r>
      <w:r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lang w:eastAsia="ar-SA"/>
        </w:rPr>
        <w:instrText xml:space="preserve"> FORMTEXT </w:instrText>
      </w:r>
      <w:r>
        <w:rPr>
          <w:b/>
          <w:bCs/>
          <w:lang w:eastAsia="ar-SA"/>
        </w:rPr>
      </w:r>
      <w:r>
        <w:rPr>
          <w:b/>
          <w:bCs/>
          <w:lang w:eastAsia="ar-SA"/>
        </w:rPr>
        <w:fldChar w:fldCharType="separate"/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noProof/>
          <w:lang w:eastAsia="ar-SA"/>
        </w:rPr>
        <w:t> </w:t>
      </w:r>
      <w:r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%</w:t>
      </w:r>
      <w:r>
        <w:rPr>
          <w:lang w:eastAsia="ar-SA"/>
        </w:rPr>
        <w:t xml:space="preserve"> w kwocie: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r w:rsidRPr="001B27B1">
        <w:rPr>
          <w:b/>
          <w:bCs/>
          <w:lang w:eastAsia="ar-SA"/>
        </w:rPr>
        <w:t> zł</w:t>
      </w:r>
      <w:r>
        <w:rPr>
          <w:lang w:eastAsia="ar-SA"/>
        </w:rPr>
        <w:t>.</w:t>
      </w:r>
    </w:p>
    <w:p w14:paraId="33EBDC6A" w14:textId="6EB696FB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 xml:space="preserve">Oświadczam, że </w:t>
      </w:r>
      <w:r>
        <w:rPr>
          <w:bCs/>
          <w:iCs/>
          <w:lang w:eastAsia="x-none"/>
        </w:rPr>
        <w:t>w oferowan</w:t>
      </w:r>
      <w:r w:rsidR="00F4310B">
        <w:rPr>
          <w:bCs/>
          <w:iCs/>
          <w:lang w:eastAsia="x-none"/>
        </w:rPr>
        <w:t>ych</w:t>
      </w:r>
      <w:r>
        <w:rPr>
          <w:bCs/>
          <w:iCs/>
          <w:lang w:eastAsia="x-none"/>
        </w:rPr>
        <w:t xml:space="preserve"> cen</w:t>
      </w:r>
      <w:r w:rsidR="00F4310B">
        <w:rPr>
          <w:bCs/>
          <w:iCs/>
          <w:lang w:eastAsia="x-none"/>
        </w:rPr>
        <w:t>ach</w:t>
      </w:r>
      <w:r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B0E10ED" w14:textId="3DA8B80D" w:rsidR="001B27B1" w:rsidRDefault="001B27B1" w:rsidP="00F4310B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</w:t>
      </w:r>
      <w:r w:rsidR="00F4310B">
        <w:rPr>
          <w:bCs/>
          <w:iCs/>
          <w:lang w:eastAsia="x-none"/>
        </w:rPr>
        <w:t>ę</w:t>
      </w:r>
      <w:r>
        <w:rPr>
          <w:bCs/>
          <w:iCs/>
          <w:lang w:eastAsia="x-none"/>
        </w:rPr>
        <w:t xml:space="preserve"> się do wykonania zamówienia w terminie </w:t>
      </w:r>
      <w:r w:rsidR="00D0355D">
        <w:rPr>
          <w:bCs/>
          <w:iCs/>
          <w:lang w:eastAsia="x-none"/>
        </w:rPr>
        <w:t xml:space="preserve">do dnia </w:t>
      </w:r>
      <w:r w:rsidR="004F4FC4">
        <w:rPr>
          <w:bCs/>
          <w:iCs/>
          <w:lang w:eastAsia="x-none"/>
        </w:rPr>
        <w:t>2</w:t>
      </w:r>
      <w:r w:rsidR="00D0355D">
        <w:rPr>
          <w:bCs/>
          <w:iCs/>
          <w:lang w:eastAsia="x-none"/>
        </w:rPr>
        <w:t xml:space="preserve">0 </w:t>
      </w:r>
      <w:r w:rsidR="004F4FC4">
        <w:rPr>
          <w:bCs/>
          <w:iCs/>
          <w:lang w:eastAsia="x-none"/>
        </w:rPr>
        <w:t xml:space="preserve">grudnia </w:t>
      </w:r>
      <w:r w:rsidR="00D0355D">
        <w:rPr>
          <w:bCs/>
          <w:iCs/>
          <w:lang w:eastAsia="x-none"/>
        </w:rPr>
        <w:t>2023 roku</w:t>
      </w:r>
      <w:r>
        <w:rPr>
          <w:bCs/>
          <w:iCs/>
          <w:lang w:eastAsia="x-none"/>
        </w:rPr>
        <w:t>.</w:t>
      </w:r>
    </w:p>
    <w:p w14:paraId="2636FA9C" w14:textId="4C7C6EE3" w:rsidR="00D0355D" w:rsidRPr="00D0355D" w:rsidRDefault="00D0355D" w:rsidP="00F4310B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Oświadczam, że Wykonawca nie </w:t>
      </w:r>
      <w:r w:rsidR="00B534DE">
        <w:rPr>
          <w:bCs/>
          <w:iCs/>
          <w:lang w:eastAsia="x-none"/>
        </w:rPr>
        <w:t>podlega wykluczeniu z postępowania na podstawie art. 7 ust. 1 ustawy z dnia 13 kwietnia 2022 roku o szczególnych rozwiązaniach w zakresie przeciwdziałania wspieraniu agresji na Ukrainę oraz służących ochronie bezpieczeństwa narodowego.</w:t>
      </w:r>
    </w:p>
    <w:p w14:paraId="2C5DB324" w14:textId="5CB6CFF5" w:rsidR="00B326A1" w:rsidRPr="001B27B1" w:rsidRDefault="00B326A1" w:rsidP="00F4310B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zapozna</w:t>
      </w:r>
      <w:r w:rsidR="00F4310B">
        <w:rPr>
          <w:bCs/>
          <w:iCs/>
          <w:lang w:eastAsia="x-none"/>
        </w:rPr>
        <w:t>łem</w:t>
      </w:r>
      <w:r w:rsidRPr="001B27B1">
        <w:rPr>
          <w:bCs/>
          <w:iCs/>
          <w:lang w:val="x-none" w:eastAsia="x-none"/>
        </w:rPr>
        <w:t xml:space="preserve"> się z zapisami zapytania ofertowego</w:t>
      </w:r>
      <w:r>
        <w:rPr>
          <w:bCs/>
          <w:iCs/>
          <w:lang w:eastAsia="x-none"/>
        </w:rPr>
        <w:t>, Opis</w:t>
      </w:r>
      <w:r w:rsidR="00F4310B">
        <w:rPr>
          <w:bCs/>
          <w:iCs/>
          <w:lang w:eastAsia="x-none"/>
        </w:rPr>
        <w:t>em</w:t>
      </w:r>
      <w:r>
        <w:rPr>
          <w:bCs/>
          <w:iCs/>
          <w:lang w:eastAsia="x-none"/>
        </w:rPr>
        <w:t xml:space="preserve"> przedmiotu zamówienia</w:t>
      </w:r>
      <w:r w:rsidRPr="001B27B1">
        <w:rPr>
          <w:bCs/>
          <w:iCs/>
          <w:lang w:val="x-none" w:eastAsia="x-none"/>
        </w:rPr>
        <w:t xml:space="preserve"> oraz </w:t>
      </w:r>
      <w:r w:rsidR="00F4310B">
        <w:rPr>
          <w:bCs/>
          <w:iCs/>
          <w:lang w:eastAsia="x-none"/>
        </w:rPr>
        <w:t>projektem umowy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</w:t>
      </w:r>
      <w:r w:rsidR="00D0355D">
        <w:rPr>
          <w:bCs/>
          <w:iCs/>
          <w:lang w:eastAsia="x-none"/>
        </w:rPr>
        <w:t>ę</w:t>
      </w:r>
      <w:r w:rsidRPr="001B27B1">
        <w:rPr>
          <w:bCs/>
          <w:iCs/>
          <w:lang w:val="x-none" w:eastAsia="x-none"/>
        </w:rPr>
        <w:t>. W przypadku udzielenia nam zamówienia zobowiązuj</w:t>
      </w:r>
      <w:r w:rsidR="00F4310B">
        <w:rPr>
          <w:bCs/>
          <w:iCs/>
          <w:lang w:eastAsia="x-none"/>
        </w:rPr>
        <w:t>ę</w:t>
      </w:r>
      <w:r w:rsidRPr="001B27B1">
        <w:rPr>
          <w:bCs/>
          <w:iCs/>
          <w:lang w:val="x-none" w:eastAsia="x-none"/>
        </w:rPr>
        <w:t xml:space="preserve"> się do zawarcia umowy na podanych warunkach, w miejscu i</w:t>
      </w:r>
      <w:r w:rsidR="00F4310B"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12DECF0A" w14:textId="615518D8" w:rsidR="001B27B1" w:rsidRPr="001B27B1" w:rsidRDefault="001B27B1" w:rsidP="00F4310B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Zobowiązuj</w:t>
      </w:r>
      <w:r w:rsidR="00B534DE">
        <w:rPr>
          <w:bCs/>
          <w:iCs/>
          <w:lang w:eastAsia="x-none"/>
        </w:rPr>
        <w:t>ę</w:t>
      </w:r>
      <w:r w:rsidRPr="001B27B1">
        <w:rPr>
          <w:bCs/>
          <w:iCs/>
          <w:lang w:eastAsia="x-none"/>
        </w:rPr>
        <w:t xml:space="preserve"> się do pełnienia nadzoru autorskiego w okresie wskazanym w </w:t>
      </w:r>
      <w:r w:rsidR="00F4310B">
        <w:rPr>
          <w:bCs/>
          <w:iCs/>
          <w:lang w:eastAsia="x-none"/>
        </w:rPr>
        <w:t xml:space="preserve">projekcie </w:t>
      </w:r>
      <w:r w:rsidRPr="001B27B1">
        <w:rPr>
          <w:bCs/>
          <w:iCs/>
          <w:lang w:eastAsia="x-none"/>
        </w:rPr>
        <w:t>umowy.</w:t>
      </w:r>
    </w:p>
    <w:p w14:paraId="690217AC" w14:textId="0857F692" w:rsidR="00BB2FA1" w:rsidRPr="001B27B1" w:rsidRDefault="00BB2FA1" w:rsidP="00F4310B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Oświadczam, że uważam się za związan</w:t>
      </w:r>
      <w:r w:rsidR="00F4310B">
        <w:rPr>
          <w:bCs/>
          <w:iCs/>
          <w:lang w:eastAsia="x-none"/>
        </w:rPr>
        <w:t>ego</w:t>
      </w:r>
      <w:r w:rsidRPr="001B27B1">
        <w:rPr>
          <w:bCs/>
          <w:iCs/>
          <w:lang w:eastAsia="x-none"/>
        </w:rPr>
        <w:t xml:space="preserve"> niniejszą ofertą przez okres 30 dni od upływu terminu składania ofert.</w:t>
      </w:r>
    </w:p>
    <w:p w14:paraId="7C981F95" w14:textId="5FEFC734" w:rsidR="001B27B1" w:rsidRPr="001B27B1" w:rsidRDefault="001B27B1" w:rsidP="00F4310B">
      <w:pPr>
        <w:keepNext/>
        <w:tabs>
          <w:tab w:val="left" w:pos="426"/>
        </w:tabs>
        <w:spacing w:before="12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lastRenderedPageBreak/>
        <w:t>Informuj</w:t>
      </w:r>
      <w:r w:rsidR="00F4310B">
        <w:rPr>
          <w:rFonts w:asciiTheme="minorHAnsi" w:hAnsiTheme="minorHAnsi" w:cstheme="minorHAnsi"/>
        </w:rPr>
        <w:t>ę</w:t>
      </w:r>
      <w:r w:rsidRPr="001B27B1">
        <w:rPr>
          <w:rFonts w:asciiTheme="minorHAnsi" w:hAnsiTheme="minorHAnsi" w:cstheme="minorHAnsi"/>
        </w:rPr>
        <w:t>, że umocowanie do podpisania oferty względnie podpisania innych oświadczeń lub dokumentów składanych wraz z ofertą wynika z dokumentu, który Zamawiający może pobrać z bezpłatnej ogólnodostępnej bazy danych, tj.:</w:t>
      </w:r>
      <w:r w:rsidR="004F4FC4">
        <w:rPr>
          <w:rStyle w:val="Odwoanieprzypisudolnego"/>
          <w:rFonts w:asciiTheme="minorHAnsi" w:hAnsiTheme="minorHAnsi" w:cstheme="minorHAnsi"/>
        </w:rPr>
        <w:footnoteReference w:customMarkFollows="1" w:id="2"/>
        <w:t>**</w:t>
      </w:r>
    </w:p>
    <w:p w14:paraId="730094DB" w14:textId="14A971DE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="00325009">
        <w:rPr>
          <w:rFonts w:asciiTheme="minorHAnsi" w:hAnsiTheme="minorHAnsi" w:cstheme="minorHAnsi"/>
          <w:bCs/>
        </w:rPr>
      </w:r>
      <w:r w:rsidR="00325009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="00D0355D" w:rsidRPr="00336F4C">
          <w:rPr>
            <w:rStyle w:val="Hipercze"/>
            <w:rFonts w:asciiTheme="minorHAnsi" w:hAnsiTheme="minorHAnsi" w:cstheme="minorHAnsi"/>
          </w:rPr>
          <w:t>https://ekrs.ms.gov.pl</w:t>
        </w:r>
      </w:hyperlink>
    </w:p>
    <w:p w14:paraId="785B8DF7" w14:textId="4381FEFB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325009">
        <w:rPr>
          <w:rFonts w:asciiTheme="minorHAnsi" w:hAnsiTheme="minorHAnsi" w:cstheme="minorHAnsi"/>
        </w:rPr>
      </w:r>
      <w:r w:rsidR="00325009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="00D0355D" w:rsidRPr="00336F4C">
          <w:rPr>
            <w:rStyle w:val="Hipercze"/>
          </w:rPr>
          <w:t>https://aplikacja.ceidg.gov.pl</w:t>
        </w:r>
      </w:hyperlink>
    </w:p>
    <w:p w14:paraId="6B623909" w14:textId="32CF702F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325009">
        <w:rPr>
          <w:rFonts w:asciiTheme="minorHAnsi" w:hAnsiTheme="minorHAnsi" w:cstheme="minorHAnsi"/>
        </w:rPr>
      </w:r>
      <w:r w:rsidR="00325009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  <w:noProof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F4310B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t>Korespondencję w sprawie niniejszego postępowania należy kierować na poniższy adres:</w:t>
      </w:r>
    </w:p>
    <w:p w14:paraId="67F93528" w14:textId="77777777" w:rsidR="001B27B1" w:rsidRPr="001B27B1" w:rsidRDefault="001B27B1" w:rsidP="00F4310B">
      <w:pPr>
        <w:keepNext/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tel./faks: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F4310B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adres skrzynki ePUAP: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</w:p>
    <w:p w14:paraId="64E83DD4" w14:textId="77777777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F4310B">
      <w:pPr>
        <w:keepNext/>
        <w:tabs>
          <w:tab w:val="left" w:pos="426"/>
        </w:tabs>
        <w:spacing w:before="240"/>
        <w:rPr>
          <w:rFonts w:cs="Calibri"/>
        </w:rPr>
      </w:pPr>
      <w:r w:rsidRPr="001B27B1">
        <w:rPr>
          <w:rFonts w:cs="Calibri"/>
        </w:rPr>
        <w:t>Załącznikami do niniejszej oferty są:</w:t>
      </w:r>
    </w:p>
    <w:p w14:paraId="4D997E53" w14:textId="77777777" w:rsidR="001B27B1" w:rsidRP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bookmarkStart w:id="4" w:name="_Hlk53047525"/>
    <w:p w14:paraId="14900761" w14:textId="2A8A9479" w:rsid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bookmarkEnd w:id="4"/>
    <w:p w14:paraId="216EBBAD" w14:textId="116FE4A7" w:rsidR="00B326A1" w:rsidRPr="00B326A1" w:rsidRDefault="00B326A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63A51BD5" w:rsidR="001B27B1" w:rsidRPr="001B27B1" w:rsidRDefault="001B27B1" w:rsidP="00F4310B">
      <w:pPr>
        <w:keepNext/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</w:p>
    <w:p w14:paraId="31A00FE1" w14:textId="585A0117" w:rsidR="001B27B1" w:rsidRPr="001B27B1" w:rsidRDefault="001B27B1" w:rsidP="00F4310B">
      <w:pPr>
        <w:tabs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="00F4310B">
        <w:rPr>
          <w:rFonts w:cs="Calibri"/>
          <w:i/>
          <w:iCs/>
          <w:sz w:val="20"/>
          <w:szCs w:val="20"/>
        </w:rPr>
        <w:t xml:space="preserve">, </w:t>
      </w:r>
      <w:r w:rsidRPr="001B27B1">
        <w:rPr>
          <w:rFonts w:cs="Calibri"/>
          <w:i/>
          <w:iCs/>
          <w:sz w:val="20"/>
          <w:szCs w:val="20"/>
        </w:rPr>
        <w:t>podpis i pieczęć Wykonawcy</w:t>
      </w:r>
      <w:bookmarkEnd w:id="3"/>
    </w:p>
    <w:p w14:paraId="5AC7D43C" w14:textId="77777777" w:rsidR="001B27B1" w:rsidRPr="001B27B1" w:rsidRDefault="001B27B1" w:rsidP="00F43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7B8" w14:textId="41BB1B84" w:rsidR="00F4310B" w:rsidRPr="00F4310B" w:rsidRDefault="00F4310B" w:rsidP="00F4310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F4310B">
      <w:rPr>
        <w:sz w:val="22"/>
        <w:szCs w:val="22"/>
      </w:rPr>
      <w:fldChar w:fldCharType="begin"/>
    </w:r>
    <w:r w:rsidRPr="00F4310B">
      <w:rPr>
        <w:sz w:val="22"/>
        <w:szCs w:val="22"/>
      </w:rPr>
      <w:instrText>PAGE   \* MERGEFORMAT</w:instrText>
    </w:r>
    <w:r w:rsidRPr="00F4310B">
      <w:rPr>
        <w:sz w:val="22"/>
        <w:szCs w:val="22"/>
      </w:rPr>
      <w:fldChar w:fldCharType="separate"/>
    </w:r>
    <w:r w:rsidRPr="00F4310B">
      <w:rPr>
        <w:sz w:val="22"/>
        <w:szCs w:val="22"/>
      </w:rPr>
      <w:t>1</w:t>
    </w:r>
    <w:r w:rsidRPr="00F4310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13566D1D" w14:textId="37C87A75" w:rsidR="00B4580C" w:rsidRDefault="00B4580C" w:rsidP="004F4FC4">
      <w:pPr>
        <w:pStyle w:val="Tekstprzypisudolnego"/>
        <w:tabs>
          <w:tab w:val="left" w:pos="284"/>
        </w:tabs>
        <w:ind w:left="284" w:hanging="284"/>
      </w:pPr>
      <w:r w:rsidRPr="004F4FC4">
        <w:rPr>
          <w:rStyle w:val="Odwoanieprzypisudolnego"/>
          <w:sz w:val="24"/>
          <w:szCs w:val="24"/>
        </w:rPr>
        <w:sym w:font="Symbol" w:char="F02A"/>
      </w:r>
      <w:r w:rsidR="004F4FC4">
        <w:tab/>
      </w:r>
      <w:r w:rsidR="004F4FC4" w:rsidRPr="004F4FC4">
        <w:rPr>
          <w:i/>
          <w:iCs/>
          <w:sz w:val="22"/>
          <w:szCs w:val="22"/>
        </w:rPr>
        <w:t>N</w:t>
      </w:r>
      <w:r w:rsidRPr="004F4FC4">
        <w:rPr>
          <w:i/>
          <w:iCs/>
          <w:sz w:val="22"/>
          <w:szCs w:val="22"/>
        </w:rPr>
        <w:t xml:space="preserve">ależy zaznaczyć </w:t>
      </w:r>
      <w:r w:rsidR="004F4FC4" w:rsidRPr="004F4FC4">
        <w:rPr>
          <w:i/>
          <w:iCs/>
          <w:sz w:val="22"/>
          <w:szCs w:val="22"/>
        </w:rPr>
        <w:t xml:space="preserve">pole formularza przy </w:t>
      </w:r>
      <w:r w:rsidRPr="004F4FC4">
        <w:rPr>
          <w:i/>
          <w:iCs/>
          <w:sz w:val="22"/>
          <w:szCs w:val="22"/>
        </w:rPr>
        <w:t>części</w:t>
      </w:r>
      <w:r w:rsidR="004F4FC4" w:rsidRPr="004F4FC4">
        <w:rPr>
          <w:i/>
          <w:iCs/>
          <w:sz w:val="22"/>
          <w:szCs w:val="22"/>
        </w:rPr>
        <w:t>/częściach</w:t>
      </w:r>
      <w:r w:rsidRPr="004F4FC4">
        <w:rPr>
          <w:i/>
          <w:iCs/>
          <w:sz w:val="22"/>
          <w:szCs w:val="22"/>
        </w:rPr>
        <w:t xml:space="preserve"> zamówienia, dla których składana jest oferta i</w:t>
      </w:r>
      <w:r w:rsidR="004F4FC4">
        <w:rPr>
          <w:i/>
          <w:iCs/>
          <w:sz w:val="22"/>
          <w:szCs w:val="22"/>
        </w:rPr>
        <w:t> </w:t>
      </w:r>
      <w:r w:rsidRPr="004F4FC4">
        <w:rPr>
          <w:i/>
          <w:iCs/>
          <w:sz w:val="22"/>
          <w:szCs w:val="22"/>
        </w:rPr>
        <w:t xml:space="preserve">wpisać </w:t>
      </w:r>
      <w:r w:rsidR="004F4FC4">
        <w:rPr>
          <w:i/>
          <w:iCs/>
          <w:sz w:val="22"/>
          <w:szCs w:val="22"/>
        </w:rPr>
        <w:t xml:space="preserve">oferowane dla </w:t>
      </w:r>
      <w:r w:rsidR="00325009">
        <w:rPr>
          <w:i/>
          <w:iCs/>
          <w:sz w:val="22"/>
          <w:szCs w:val="22"/>
        </w:rPr>
        <w:t>danej</w:t>
      </w:r>
      <w:r w:rsidR="004F4FC4">
        <w:rPr>
          <w:i/>
          <w:iCs/>
          <w:sz w:val="22"/>
          <w:szCs w:val="22"/>
        </w:rPr>
        <w:t xml:space="preserve"> części </w:t>
      </w:r>
      <w:r w:rsidR="00325009">
        <w:rPr>
          <w:i/>
          <w:iCs/>
          <w:sz w:val="22"/>
          <w:szCs w:val="22"/>
        </w:rPr>
        <w:t xml:space="preserve">zamówienia: </w:t>
      </w:r>
      <w:r w:rsidR="004F4FC4" w:rsidRPr="004F4FC4">
        <w:rPr>
          <w:i/>
          <w:iCs/>
          <w:sz w:val="22"/>
          <w:szCs w:val="22"/>
        </w:rPr>
        <w:t xml:space="preserve">cenę ofertową brutto, kwotę netto, stawkę podatku VAT </w:t>
      </w:r>
      <w:r w:rsidR="00325009">
        <w:rPr>
          <w:i/>
          <w:iCs/>
          <w:sz w:val="22"/>
          <w:szCs w:val="22"/>
        </w:rPr>
        <w:t>oraz</w:t>
      </w:r>
      <w:r w:rsidR="004F4FC4" w:rsidRPr="004F4FC4">
        <w:rPr>
          <w:i/>
          <w:iCs/>
          <w:sz w:val="22"/>
          <w:szCs w:val="22"/>
        </w:rPr>
        <w:t xml:space="preserve"> kwotę podatku VAT.</w:t>
      </w:r>
    </w:p>
  </w:footnote>
  <w:footnote w:id="2">
    <w:p w14:paraId="7948263C" w14:textId="71C10E0A" w:rsidR="004F4FC4" w:rsidRPr="001004E3" w:rsidRDefault="004F4FC4" w:rsidP="004F4FC4">
      <w:pPr>
        <w:pStyle w:val="Tekstprzypisudolnego"/>
        <w:tabs>
          <w:tab w:val="left" w:pos="284"/>
        </w:tabs>
        <w:spacing w:before="60"/>
        <w:ind w:left="284" w:hanging="284"/>
        <w:rPr>
          <w:i/>
          <w:iCs/>
          <w:sz w:val="22"/>
          <w:szCs w:val="22"/>
        </w:rPr>
      </w:pPr>
      <w:r w:rsidRPr="004F4FC4">
        <w:rPr>
          <w:rStyle w:val="Odwoanieprzypisudolnego"/>
          <w:sz w:val="24"/>
          <w:szCs w:val="24"/>
        </w:rPr>
        <w:t>**</w:t>
      </w:r>
      <w:r>
        <w:rPr>
          <w:i/>
          <w:iCs/>
          <w:sz w:val="22"/>
          <w:szCs w:val="22"/>
        </w:rPr>
        <w:tab/>
      </w:r>
      <w:r w:rsidRPr="001004E3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95F2" w14:textId="74BE522F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B326A1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68DA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7F8C"/>
    <w:multiLevelType w:val="hybridMultilevel"/>
    <w:tmpl w:val="F5DCA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4683">
    <w:abstractNumId w:val="9"/>
  </w:num>
  <w:num w:numId="2" w16cid:durableId="585722720">
    <w:abstractNumId w:val="4"/>
  </w:num>
  <w:num w:numId="3" w16cid:durableId="1150295252">
    <w:abstractNumId w:val="10"/>
  </w:num>
  <w:num w:numId="4" w16cid:durableId="1620382017">
    <w:abstractNumId w:val="2"/>
  </w:num>
  <w:num w:numId="5" w16cid:durableId="1792480297">
    <w:abstractNumId w:val="0"/>
  </w:num>
  <w:num w:numId="6" w16cid:durableId="223225124">
    <w:abstractNumId w:val="1"/>
  </w:num>
  <w:num w:numId="7" w16cid:durableId="1310208353">
    <w:abstractNumId w:val="5"/>
    <w:lvlOverride w:ilvl="0">
      <w:startOverride w:val="1"/>
    </w:lvlOverride>
  </w:num>
  <w:num w:numId="8" w16cid:durableId="1217467893">
    <w:abstractNumId w:val="8"/>
  </w:num>
  <w:num w:numId="9" w16cid:durableId="1976983711">
    <w:abstractNumId w:val="6"/>
  </w:num>
  <w:num w:numId="10" w16cid:durableId="697970840">
    <w:abstractNumId w:val="11"/>
  </w:num>
  <w:num w:numId="11" w16cid:durableId="2031057302">
    <w:abstractNumId w:val="12"/>
  </w:num>
  <w:num w:numId="12" w16cid:durableId="112215465">
    <w:abstractNumId w:val="3"/>
  </w:num>
  <w:num w:numId="13" w16cid:durableId="1678075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NCGXhTDoHDzSZPf6oFFAo4/Z/VKfIPUpyru7PuPrAJh8B9d4+Hyko972+f+eqRiBdCeZ93WMnbvi+ze3SiLMLQ==" w:salt="wU9+FKo92YfWiq9CDwQQ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44DD2"/>
    <w:rsid w:val="000E308D"/>
    <w:rsid w:val="0014592B"/>
    <w:rsid w:val="00167BFB"/>
    <w:rsid w:val="001B27B1"/>
    <w:rsid w:val="001B464A"/>
    <w:rsid w:val="001C36F7"/>
    <w:rsid w:val="001F0BFF"/>
    <w:rsid w:val="0024280A"/>
    <w:rsid w:val="0026776A"/>
    <w:rsid w:val="00325009"/>
    <w:rsid w:val="003A3FA1"/>
    <w:rsid w:val="003A45A1"/>
    <w:rsid w:val="004060CD"/>
    <w:rsid w:val="00445C1C"/>
    <w:rsid w:val="004F4FC4"/>
    <w:rsid w:val="0053765D"/>
    <w:rsid w:val="00554623"/>
    <w:rsid w:val="005D3B93"/>
    <w:rsid w:val="00603812"/>
    <w:rsid w:val="00660611"/>
    <w:rsid w:val="00725AD0"/>
    <w:rsid w:val="0078080C"/>
    <w:rsid w:val="00780D7E"/>
    <w:rsid w:val="007B3900"/>
    <w:rsid w:val="00803FFF"/>
    <w:rsid w:val="00993FA3"/>
    <w:rsid w:val="009D6345"/>
    <w:rsid w:val="00AC504B"/>
    <w:rsid w:val="00B326A1"/>
    <w:rsid w:val="00B4580C"/>
    <w:rsid w:val="00B534DE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0355D"/>
    <w:rsid w:val="00D40426"/>
    <w:rsid w:val="00DA1B5E"/>
    <w:rsid w:val="00E4251E"/>
    <w:rsid w:val="00E80ABC"/>
    <w:rsid w:val="00EA4B48"/>
    <w:rsid w:val="00F00D8C"/>
    <w:rsid w:val="00F166C7"/>
    <w:rsid w:val="00F24428"/>
    <w:rsid w:val="00F31FDA"/>
    <w:rsid w:val="00F4310B"/>
    <w:rsid w:val="00F63399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35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14</cp:revision>
  <cp:lastPrinted>2023-10-17T11:36:00Z</cp:lastPrinted>
  <dcterms:created xsi:type="dcterms:W3CDTF">2020-08-04T07:05:00Z</dcterms:created>
  <dcterms:modified xsi:type="dcterms:W3CDTF">2023-10-17T11:36:00Z</dcterms:modified>
</cp:coreProperties>
</file>