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4BB73D3F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r w:rsidR="00121768">
        <w:rPr>
          <w:rFonts w:cstheme="minorHAnsi"/>
          <w:snapToGrid w:val="0"/>
          <w:spacing w:val="-2"/>
        </w:rPr>
        <w:t>„</w:t>
      </w:r>
      <w:r w:rsidR="00121768">
        <w:rPr>
          <w:rFonts w:cstheme="minorHAnsi"/>
          <w:b/>
        </w:rPr>
        <w:t>Opracowanie dokumentacji projektowych dla dróg powiatowych</w:t>
      </w:r>
      <w:r w:rsidR="00121768">
        <w:rPr>
          <w:rFonts w:cstheme="minorHAnsi"/>
          <w:snapToGrid w:val="0"/>
          <w:spacing w:val="-2"/>
        </w:rPr>
        <w:t>”, znak PZD.I.261.</w:t>
      </w:r>
      <w:r w:rsidR="0098196B">
        <w:rPr>
          <w:rFonts w:cstheme="minorHAnsi"/>
          <w:snapToGrid w:val="0"/>
          <w:spacing w:val="-2"/>
        </w:rPr>
        <w:t>1</w:t>
      </w:r>
      <w:r w:rsidR="00DD745B">
        <w:rPr>
          <w:rFonts w:cstheme="minorHAnsi"/>
          <w:snapToGrid w:val="0"/>
          <w:spacing w:val="-2"/>
        </w:rPr>
        <w:t>5</w:t>
      </w:r>
      <w:r w:rsidR="00121768">
        <w:rPr>
          <w:rFonts w:cstheme="minorHAnsi"/>
          <w:snapToGrid w:val="0"/>
          <w:spacing w:val="-2"/>
        </w:rPr>
        <w:t>.2022</w:t>
      </w:r>
      <w:r w:rsidR="00121768">
        <w:rPr>
          <w:rFonts w:cstheme="minorHAnsi"/>
        </w:rPr>
        <w:t>,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 prowadzonym </w:t>
      </w:r>
      <w:bookmarkStart w:id="3" w:name="_Hlk39134167"/>
      <w:r w:rsidRPr="008C4633">
        <w:rPr>
          <w:rFonts w:eastAsia="Times New Roman" w:cstheme="minorHAnsi"/>
          <w:sz w:val="24"/>
          <w:szCs w:val="24"/>
          <w:lang w:eastAsia="pl-PL"/>
        </w:rPr>
        <w:t>w</w:t>
      </w:r>
      <w:r w:rsidR="000F42A9">
        <w:rPr>
          <w:rFonts w:eastAsia="Times New Roman" w:cstheme="minorHAnsi"/>
          <w:sz w:val="24"/>
          <w:szCs w:val="24"/>
          <w:lang w:eastAsia="pl-PL"/>
        </w:rPr>
        <w:t> 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trybie </w:t>
      </w:r>
      <w:r w:rsidR="000F42A9">
        <w:rPr>
          <w:rFonts w:eastAsia="Times New Roman" w:cstheme="minorHAnsi"/>
          <w:sz w:val="24"/>
          <w:szCs w:val="24"/>
          <w:lang w:eastAsia="pl-PL"/>
        </w:rPr>
        <w:t>przetargu nieograniczonego</w:t>
      </w:r>
      <w:r w:rsidRPr="008C4633">
        <w:rPr>
          <w:rFonts w:eastAsia="Times New Roman" w:cstheme="minorHAnsi"/>
          <w:sz w:val="24"/>
          <w:szCs w:val="24"/>
          <w:lang w:eastAsia="pl-PL"/>
        </w:rPr>
        <w:t>, o</w:t>
      </w:r>
      <w:r w:rsidR="000F42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C4633">
        <w:rPr>
          <w:rFonts w:eastAsia="Times New Roman" w:cstheme="minorHAnsi"/>
          <w:sz w:val="24"/>
          <w:szCs w:val="24"/>
          <w:lang w:eastAsia="pl-PL"/>
        </w:rPr>
        <w:t>jakim mowa w art. </w:t>
      </w:r>
      <w:r w:rsidR="000F42A9">
        <w:rPr>
          <w:rFonts w:eastAsia="Times New Roman" w:cstheme="minorHAnsi"/>
          <w:sz w:val="24"/>
          <w:szCs w:val="24"/>
          <w:lang w:eastAsia="pl-PL"/>
        </w:rPr>
        <w:t xml:space="preserve">132 </w:t>
      </w:r>
      <w:r w:rsidRPr="008C4633">
        <w:rPr>
          <w:rFonts w:eastAsia="Times New Roman" w:cstheme="minorHAnsi"/>
          <w:sz w:val="24"/>
          <w:szCs w:val="24"/>
          <w:lang w:eastAsia="pl-PL"/>
        </w:rPr>
        <w:t>ustawy z dnia 11 września 2019 r. Prawo zamówień publicznych (</w:t>
      </w:r>
      <w:r w:rsidR="000F42A9">
        <w:rPr>
          <w:rFonts w:eastAsia="Times New Roman" w:cstheme="minorHAnsi"/>
          <w:sz w:val="24"/>
          <w:szCs w:val="24"/>
          <w:lang w:eastAsia="pl-PL"/>
        </w:rPr>
        <w:t xml:space="preserve">tekst jedn. </w:t>
      </w:r>
      <w:r w:rsidRPr="008C4633">
        <w:rPr>
          <w:rFonts w:eastAsia="Times New Roman" w:cstheme="minorHAnsi"/>
          <w:sz w:val="24"/>
          <w:szCs w:val="24"/>
          <w:lang w:eastAsia="pl-PL"/>
        </w:rPr>
        <w:t>Dz. U. z 202</w:t>
      </w:r>
      <w:r w:rsidR="00DD745B">
        <w:rPr>
          <w:rFonts w:eastAsia="Times New Roman" w:cstheme="minorHAnsi"/>
          <w:sz w:val="24"/>
          <w:szCs w:val="24"/>
          <w:lang w:eastAsia="pl-PL"/>
        </w:rPr>
        <w:t>2</w:t>
      </w:r>
      <w:r w:rsidRPr="008C4633">
        <w:rPr>
          <w:rFonts w:eastAsia="Times New Roman" w:cstheme="minorHAnsi"/>
          <w:sz w:val="24"/>
          <w:szCs w:val="24"/>
          <w:lang w:eastAsia="pl-PL"/>
        </w:rPr>
        <w:t> r. poz. 1</w:t>
      </w:r>
      <w:r w:rsidR="00DD745B">
        <w:rPr>
          <w:rFonts w:eastAsia="Times New Roman" w:cstheme="minorHAnsi"/>
          <w:sz w:val="24"/>
          <w:szCs w:val="24"/>
          <w:lang w:eastAsia="pl-PL"/>
        </w:rPr>
        <w:t>710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 ze zm.),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DD745B">
        <w:rPr>
          <w:rFonts w:ascii="Calibri" w:hAnsi="Calibri" w:cs="Calibri"/>
        </w:rPr>
      </w:r>
      <w:r w:rsidR="00DD745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DD745B">
        <w:rPr>
          <w:rFonts w:ascii="Calibri" w:hAnsi="Calibri" w:cs="Calibri"/>
        </w:rPr>
      </w:r>
      <w:r w:rsidR="00DD745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17AA2188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 w:rsidR="000F42A9">
      <w:rPr>
        <w:rFonts w:ascii="Calibri" w:eastAsia="Times New Roman" w:hAnsi="Calibri" w:cs="Calibri"/>
        <w:b/>
        <w:bCs/>
        <w:lang w:eastAsia="x-non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mxO6Mmg2AJ9CL1OrTLAj1VmN/pEFh/yZX+jZA9KdZNCF4RqC6tbR2MWHpa5w/1FavaDDfoIZBePyoFt9jndZQ==" w:salt="tRWEVMGTBwKyCdRiCWes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0F42A9"/>
    <w:rsid w:val="00121768"/>
    <w:rsid w:val="001F7781"/>
    <w:rsid w:val="00546FC0"/>
    <w:rsid w:val="00787646"/>
    <w:rsid w:val="00886C3E"/>
    <w:rsid w:val="008C4633"/>
    <w:rsid w:val="0098196B"/>
    <w:rsid w:val="00AF3A67"/>
    <w:rsid w:val="00B826C0"/>
    <w:rsid w:val="00B97BAB"/>
    <w:rsid w:val="00C96538"/>
    <w:rsid w:val="00DD37DD"/>
    <w:rsid w:val="00DD745B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13</cp:revision>
  <dcterms:created xsi:type="dcterms:W3CDTF">2022-05-16T09:31:00Z</dcterms:created>
  <dcterms:modified xsi:type="dcterms:W3CDTF">2022-09-15T08:04:00Z</dcterms:modified>
</cp:coreProperties>
</file>