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7"/>
      </w:tblGrid>
      <w:tr w:rsidR="00450069" w:rsidRPr="00021E72" w14:paraId="4456D6D3" w14:textId="77777777" w:rsidTr="00450069">
        <w:trPr>
          <w:cantSplit/>
          <w:trHeight w:val="1662"/>
        </w:trPr>
        <w:tc>
          <w:tcPr>
            <w:tcW w:w="2536" w:type="pct"/>
            <w:tcBorders>
              <w:right w:val="single" w:sz="6" w:space="0" w:color="auto"/>
            </w:tcBorders>
          </w:tcPr>
          <w:p w14:paraId="1C3B8E64" w14:textId="0BC67F8B" w:rsidR="00450069" w:rsidRPr="00021E72" w:rsidRDefault="00450069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4E92" w14:textId="49CE5603" w:rsidR="00450069" w:rsidRPr="00021E72" w:rsidRDefault="00450069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 xml:space="preserve">Oświadczenie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Podmiotu udostępniającego zasoby</w:t>
            </w:r>
          </w:p>
          <w:p w14:paraId="261D1261" w14:textId="7FAA7819" w:rsidR="00450069" w:rsidRPr="00021E72" w:rsidRDefault="00450069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>dotyczące przesłanek wykluczenia z udziału w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postępowaniu 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określonych w Rozdziale VII ust. 2 i 3 SWZ</w:t>
            </w:r>
          </w:p>
        </w:tc>
      </w:tr>
    </w:tbl>
    <w:p w14:paraId="56D56DF8" w14:textId="77777777" w:rsidR="00B645D0" w:rsidRPr="00B645D0" w:rsidRDefault="00B645D0" w:rsidP="00B645D0">
      <w:pPr>
        <w:spacing w:before="120" w:after="120" w:line="240" w:lineRule="auto"/>
        <w:jc w:val="both"/>
        <w:rPr>
          <w:rFonts w:ascii="Calibri" w:eastAsia="Times New Roman" w:hAnsi="Calibri" w:cs="Calibri"/>
          <w:b/>
          <w:iCs/>
          <w:snapToGrid w:val="0"/>
          <w:sz w:val="24"/>
          <w:szCs w:val="24"/>
          <w:lang w:eastAsia="pl-PL"/>
        </w:rPr>
      </w:pPr>
      <w:bookmarkStart w:id="0" w:name="_Hlk39134167"/>
      <w:bookmarkStart w:id="1" w:name="_Hlk67403817"/>
      <w:bookmarkStart w:id="2" w:name="_Hlk67402524"/>
      <w:bookmarkStart w:id="3" w:name="_Hlk33525001"/>
      <w:r w:rsidRPr="00B645D0">
        <w:rPr>
          <w:rFonts w:ascii="Calibri" w:eastAsia="Times New Roman" w:hAnsi="Calibri" w:cs="Calibri"/>
          <w:b/>
          <w:iCs/>
          <w:snapToGrid w:val="0"/>
          <w:sz w:val="24"/>
          <w:szCs w:val="24"/>
          <w:lang w:eastAsia="pl-PL"/>
        </w:rPr>
        <w:t>PODMIOT UDOSTĘPNIAJĄCY:</w:t>
      </w:r>
    </w:p>
    <w:bookmarkStart w:id="4" w:name="_Hlk36465413"/>
    <w:p w14:paraId="54E8B19D" w14:textId="77777777" w:rsidR="00B645D0" w:rsidRPr="00B645D0" w:rsidRDefault="00B645D0" w:rsidP="00B645D0">
      <w:pPr>
        <w:keepNext/>
        <w:spacing w:before="60"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B645D0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  <w:bookmarkEnd w:id="4"/>
    </w:p>
    <w:p w14:paraId="7DF2AACC" w14:textId="77777777" w:rsidR="00B645D0" w:rsidRPr="00B645D0" w:rsidRDefault="00B645D0" w:rsidP="00B645D0">
      <w:pPr>
        <w:spacing w:after="0" w:line="240" w:lineRule="auto"/>
        <w:ind w:left="426" w:hanging="426"/>
        <w:jc w:val="center"/>
        <w:rPr>
          <w:rFonts w:ascii="Calibri Light" w:eastAsia="Times New Roman" w:hAnsi="Calibri Light" w:cs="Calibri Light"/>
          <w:i/>
          <w:iCs/>
          <w:snapToGrid w:val="0"/>
          <w:sz w:val="20"/>
          <w:szCs w:val="20"/>
          <w:lang w:eastAsia="pl-PL"/>
        </w:rPr>
      </w:pPr>
      <w:r w:rsidRPr="00B645D0">
        <w:rPr>
          <w:rFonts w:ascii="Calibri Light" w:eastAsia="Times New Roman" w:hAnsi="Calibri Light" w:cs="Calibri Light"/>
          <w:i/>
          <w:iCs/>
          <w:snapToGrid w:val="0"/>
          <w:sz w:val="20"/>
          <w:szCs w:val="20"/>
          <w:lang w:eastAsia="pl-PL"/>
        </w:rPr>
        <w:t>(nazwa i adres, NIP, REGON Podmiotu udostępniającego zasoby, który składa niniejsze zobowiązanie)</w:t>
      </w:r>
    </w:p>
    <w:p w14:paraId="618F6159" w14:textId="6ED3671C" w:rsidR="00B645D0" w:rsidRPr="00B645D0" w:rsidRDefault="00B645D0" w:rsidP="00B645D0">
      <w:p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W związku ze złożeniem ofert</w:t>
      </w:r>
      <w:r w:rsidR="00450069"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 xml:space="preserve"> przez Wykonawcę:</w:t>
      </w:r>
    </w:p>
    <w:p w14:paraId="54967C4E" w14:textId="3F2783E6" w:rsidR="00B645D0" w:rsidRPr="00B645D0" w:rsidRDefault="00B645D0" w:rsidP="00B645D0">
      <w:pPr>
        <w:keepNext/>
        <w:spacing w:before="60"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B645D0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  <w:r w:rsidR="0046209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1384142C" w14:textId="357625C6" w:rsidR="008C4633" w:rsidRPr="001143FA" w:rsidRDefault="00B645D0" w:rsidP="00B645D0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ubiegające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go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się o udzielenie zamówienia publicznego w postępowaniu pn. 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„</w:t>
      </w:r>
      <w:r w:rsidRPr="00B645D0">
        <w:rPr>
          <w:rFonts w:eastAsia="Times New Roman" w:cstheme="minorHAnsi"/>
          <w:b/>
          <w:sz w:val="24"/>
          <w:szCs w:val="24"/>
          <w:lang w:eastAsia="pl-PL"/>
        </w:rPr>
        <w:t>Opracowanie dokumentacji projektowych dla dróg powiatowych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”, znak PZD.I.261.11.2022</w:t>
      </w:r>
      <w:r w:rsidRPr="00B645D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prowadzonym w trybie przetargu nieograniczonego, o jakim mowa w art. 132 ustawy z dnia 11 września 2019 r. Prawo zamówień publicznych (tekst jedn. Dz. U. z 2021 r. poz. 1129 ze zm.).</w:t>
      </w:r>
      <w:r w:rsidR="008C4633" w:rsidRPr="001143FA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End w:id="0"/>
      <w:r w:rsidR="008C4633" w:rsidRPr="001143FA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1"/>
      <w:r w:rsidR="008C4633" w:rsidRPr="001143FA">
        <w:rPr>
          <w:rFonts w:eastAsia="Times New Roman" w:cstheme="minorHAnsi"/>
          <w:sz w:val="24"/>
          <w:szCs w:val="24"/>
          <w:lang w:eastAsia="pl-PL"/>
        </w:rPr>
        <w:t>:</w:t>
      </w:r>
      <w:bookmarkEnd w:id="2"/>
    </w:p>
    <w:bookmarkEnd w:id="3"/>
    <w:p w14:paraId="2455D92C" w14:textId="1B3C8461" w:rsidR="00B645D0" w:rsidRDefault="00B645D0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B645D0">
        <w:rPr>
          <w:rFonts w:ascii="Calibri" w:hAnsi="Calibri" w:cs="Calibri"/>
          <w:sz w:val="24"/>
          <w:szCs w:val="24"/>
        </w:rPr>
        <w:t>Oświadczam,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że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nie zachodzą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stosunku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mnie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przesłanki wykluczenia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 postępowania na podstawie art.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 xml:space="preserve">5k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>ozporządzenia Rady (UE) nr 833/2014 z dnia 31 lipca 2014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 destabilizującymi sytuację na Ukrainie (Dz.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Urz.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L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229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31.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7.2014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1), w brzmieniu nadanym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 xml:space="preserve">ozporządzeniem Rady (UE) </w:t>
      </w:r>
      <w:r w:rsidR="00DB7B18">
        <w:rPr>
          <w:rFonts w:ascii="Calibri" w:hAnsi="Calibri" w:cs="Calibri"/>
          <w:sz w:val="24"/>
          <w:szCs w:val="24"/>
        </w:rPr>
        <w:t xml:space="preserve">nr </w:t>
      </w:r>
      <w:r w:rsidRPr="00B645D0">
        <w:rPr>
          <w:rFonts w:ascii="Calibri" w:hAnsi="Calibri" w:cs="Calibri"/>
          <w:sz w:val="24"/>
          <w:szCs w:val="24"/>
        </w:rPr>
        <w:t>2022/576 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sprawie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zmiany</w:t>
      </w:r>
      <w:r w:rsidR="00DB7B18">
        <w:rPr>
          <w:rFonts w:ascii="Calibri" w:hAnsi="Calibri" w:cs="Calibri"/>
          <w:sz w:val="24"/>
          <w:szCs w:val="24"/>
        </w:rPr>
        <w:t xml:space="preserve"> R</w:t>
      </w:r>
      <w:r w:rsidRPr="00B645D0">
        <w:rPr>
          <w:rFonts w:ascii="Calibri" w:hAnsi="Calibri" w:cs="Calibri"/>
          <w:sz w:val="24"/>
          <w:szCs w:val="24"/>
        </w:rPr>
        <w:t>ozporządzenia</w:t>
      </w:r>
      <w:r w:rsidR="00DB7B18">
        <w:rPr>
          <w:rFonts w:ascii="Calibri" w:hAnsi="Calibri" w:cs="Calibri"/>
          <w:sz w:val="24"/>
          <w:szCs w:val="24"/>
        </w:rPr>
        <w:t xml:space="preserve"> Rady </w:t>
      </w:r>
      <w:r w:rsidRPr="00B645D0">
        <w:rPr>
          <w:rFonts w:ascii="Calibri" w:hAnsi="Calibri" w:cs="Calibri"/>
          <w:sz w:val="24"/>
          <w:szCs w:val="24"/>
        </w:rPr>
        <w:t>(UE)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833/2014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 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destabilizującymi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sytuację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Ukrainie (Dz. Urz. UE nr L 111 z 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8.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4.2022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 str. 1)</w:t>
      </w:r>
      <w:r w:rsidR="00DB7B18">
        <w:rPr>
          <w:rFonts w:ascii="Calibri" w:hAnsi="Calibri" w:cs="Calibri"/>
          <w:sz w:val="24"/>
          <w:szCs w:val="24"/>
        </w:rPr>
        <w:t>.</w:t>
      </w:r>
    </w:p>
    <w:p w14:paraId="7BAF344F" w14:textId="1093EB3C" w:rsidR="00DB7B18" w:rsidRDefault="00DB7B18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zachodzą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stosunku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mnie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przesłanki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wykluczenia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 postępowania na podstawie art.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7 ust.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1 ustawy z dnia 13 kwietnia 2022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r.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(Dz. U. poz. 835).</w:t>
      </w:r>
    </w:p>
    <w:p w14:paraId="15B40928" w14:textId="0D9CD951" w:rsidR="00DB7B18" w:rsidRPr="00DB7B18" w:rsidRDefault="00DB7B18" w:rsidP="00DB7B18">
      <w:pPr>
        <w:widowControl w:val="0"/>
        <w:tabs>
          <w:tab w:val="left" w:pos="426"/>
        </w:tabs>
        <w:snapToGrid w:val="0"/>
        <w:spacing w:before="6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wszystkie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informacje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podane</w:t>
      </w:r>
      <w:r>
        <w:rPr>
          <w:rFonts w:ascii="Calibri" w:hAnsi="Calibri" w:cs="Calibri"/>
          <w:sz w:val="24"/>
          <w:szCs w:val="24"/>
        </w:rPr>
        <w:t xml:space="preserve"> </w:t>
      </w:r>
      <w:r w:rsidR="00450069">
        <w:rPr>
          <w:rFonts w:ascii="Calibri" w:hAnsi="Calibri" w:cs="Calibri"/>
          <w:sz w:val="24"/>
          <w:szCs w:val="24"/>
        </w:rPr>
        <w:t xml:space="preserve">powyżej </w:t>
      </w:r>
      <w:r w:rsidRPr="00DB7B18">
        <w:rPr>
          <w:rFonts w:ascii="Calibri" w:hAnsi="Calibri" w:cs="Calibri"/>
          <w:sz w:val="24"/>
          <w:szCs w:val="24"/>
        </w:rPr>
        <w:t>są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aktualne 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zgodne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prawdą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oraz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zostały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przedstawione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pełną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świadomością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 xml:space="preserve">konsekwencji wprowadzenia </w:t>
      </w:r>
      <w:r w:rsidR="00450069">
        <w:rPr>
          <w:rFonts w:ascii="Calibri" w:hAnsi="Calibri" w:cs="Calibri"/>
          <w:sz w:val="24"/>
          <w:szCs w:val="24"/>
        </w:rPr>
        <w:t>Z</w:t>
      </w:r>
      <w:r w:rsidRPr="00DB7B18">
        <w:rPr>
          <w:rFonts w:ascii="Calibri" w:hAnsi="Calibri" w:cs="Calibri"/>
          <w:sz w:val="24"/>
          <w:szCs w:val="24"/>
        </w:rPr>
        <w:t>amawiającego w</w:t>
      </w:r>
      <w:r w:rsidR="00450069"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błąd przy przedstawianiu informacji.</w:t>
      </w:r>
    </w:p>
    <w:p w14:paraId="2D4C7C49" w14:textId="7C4FA25E" w:rsidR="00F72B58" w:rsidRPr="00F72B58" w:rsidRDefault="00F72B58" w:rsidP="00DB7B18">
      <w:pPr>
        <w:keepNext/>
        <w:tabs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36A83A5A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imieniu </w:t>
      </w:r>
      <w:r w:rsidR="0046209A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Pod</w:t>
      </w:r>
      <w:bookmarkEnd w:id="5"/>
      <w:bookmarkEnd w:id="6"/>
      <w:r w:rsidR="0046209A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miotu</w:t>
      </w:r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5774E9BC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 w:rsidR="001143FA">
      <w:rPr>
        <w:rFonts w:ascii="Calibri" w:eastAsia="Times New Roman" w:hAnsi="Calibri" w:cs="Calibri"/>
        <w:b/>
        <w:bCs/>
        <w:lang w:eastAsia="x-none"/>
      </w:rPr>
      <w:t>5</w:t>
    </w:r>
    <w:r w:rsidR="00B645D0">
      <w:rPr>
        <w:rFonts w:ascii="Calibri" w:eastAsia="Times New Roman" w:hAnsi="Calibri" w:cs="Calibri"/>
        <w:b/>
        <w:bCs/>
        <w:lang w:eastAsia="x-none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9E1EFE"/>
    <w:multiLevelType w:val="hybridMultilevel"/>
    <w:tmpl w:val="BC14CC22"/>
    <w:lvl w:ilvl="0" w:tplc="1978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3"/>
  </w:num>
  <w:num w:numId="3" w16cid:durableId="1629317472">
    <w:abstractNumId w:val="2"/>
  </w:num>
  <w:num w:numId="4" w16cid:durableId="45306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28L2Bj+2mUqYV0+rZfXC93SFQJyvEe1fiWsdwG/Xo0A2Fe4ptXmZl4hVC/6ZvflBHrH4JWu6knbh2rPE7r1mxA==" w:salt="uZLiG2XjU/gd4SJwuI3x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0F42A9"/>
    <w:rsid w:val="001143FA"/>
    <w:rsid w:val="00121768"/>
    <w:rsid w:val="001F7781"/>
    <w:rsid w:val="00450069"/>
    <w:rsid w:val="0046209A"/>
    <w:rsid w:val="00546FC0"/>
    <w:rsid w:val="00787646"/>
    <w:rsid w:val="00886C3E"/>
    <w:rsid w:val="008C4633"/>
    <w:rsid w:val="0098196B"/>
    <w:rsid w:val="00AF3A67"/>
    <w:rsid w:val="00B645D0"/>
    <w:rsid w:val="00B826C0"/>
    <w:rsid w:val="00C96538"/>
    <w:rsid w:val="00DB7B1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13</cp:revision>
  <dcterms:created xsi:type="dcterms:W3CDTF">2022-05-16T09:31:00Z</dcterms:created>
  <dcterms:modified xsi:type="dcterms:W3CDTF">2022-07-14T12:05:00Z</dcterms:modified>
</cp:coreProperties>
</file>