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3E44990F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B1476C" w:rsidRPr="00B1476C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Rozbudowa drogi powiatowej </w:t>
      </w:r>
      <w:r w:rsidR="00B1476C">
        <w:rPr>
          <w:rFonts w:asciiTheme="minorHAnsi" w:hAnsiTheme="minorHAnsi" w:cstheme="minorHAnsi"/>
          <w:b/>
          <w:bCs/>
          <w:snapToGrid w:val="0"/>
          <w:sz w:val="24"/>
          <w:szCs w:val="24"/>
        </w:rPr>
        <w:br/>
      </w:r>
      <w:r w:rsidR="00B1476C" w:rsidRPr="00B1476C">
        <w:rPr>
          <w:rFonts w:asciiTheme="minorHAnsi" w:hAnsiTheme="minorHAnsi" w:cstheme="minorHAnsi"/>
          <w:b/>
          <w:bCs/>
          <w:snapToGrid w:val="0"/>
          <w:sz w:val="24"/>
          <w:szCs w:val="24"/>
        </w:rPr>
        <w:t>nr 3336W Wieniawa – Przytyk – Jedlińsk wraz z budową ścieżki rowerowej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B1476C">
        <w:rPr>
          <w:rFonts w:ascii="Calibri" w:hAnsi="Calibri" w:cs="Calibri"/>
          <w:sz w:val="24"/>
          <w:szCs w:val="24"/>
          <w:lang w:val="pl-PL"/>
        </w:rPr>
        <w:t>13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34213A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</w:t>
      </w:r>
      <w:r w:rsidR="006B2065">
        <w:rPr>
          <w:rFonts w:ascii="Calibri" w:hAnsi="Calibri" w:cs="Calibri"/>
          <w:sz w:val="24"/>
          <w:szCs w:val="24"/>
          <w:lang w:val="pl-PL"/>
        </w:rPr>
        <w:t>21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6B2065">
        <w:rPr>
          <w:rFonts w:ascii="Calibri" w:hAnsi="Calibri" w:cs="Calibri"/>
          <w:sz w:val="24"/>
          <w:szCs w:val="24"/>
          <w:lang w:val="pl-PL"/>
        </w:rPr>
        <w:t>1129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4C13DB02" w14:textId="7DBE9D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 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5"/>
      </w:r>
    </w:p>
    <w:p w14:paraId="28DD5DE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B2065">
        <w:rPr>
          <w:rFonts w:ascii="Calibri" w:hAnsi="Calibri" w:cs="Calibri"/>
        </w:rPr>
      </w:r>
      <w:r w:rsidR="006B2065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B2065">
        <w:rPr>
          <w:rFonts w:ascii="Calibri" w:hAnsi="Calibri" w:cs="Calibri"/>
        </w:rPr>
      </w:r>
      <w:r w:rsidR="006B2065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B2065">
        <w:rPr>
          <w:rFonts w:ascii="Calibri" w:hAnsi="Calibri" w:cs="Calibri"/>
        </w:rPr>
      </w:r>
      <w:r w:rsidR="006B2065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4F4545E6" w14:textId="4693C6A1" w:rsidR="00E85382" w:rsidRPr="008A0AFF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5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fBcwjFGTEUWy0357JJKWMLuGzBOoRsfImMTLvPdZv4NLdkCDkDChrc/E1B4PzmS7uQCVXVfkXFhg8xQV0GS1g==" w:salt="VrUl6BwjnZW1eBmAe0vBg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65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476C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3382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annas</cp:lastModifiedBy>
  <cp:revision>39</cp:revision>
  <cp:lastPrinted>2021-03-29T13:15:00Z</cp:lastPrinted>
  <dcterms:created xsi:type="dcterms:W3CDTF">2020-03-31T10:02:00Z</dcterms:created>
  <dcterms:modified xsi:type="dcterms:W3CDTF">2021-07-15T07:49:00Z</dcterms:modified>
</cp:coreProperties>
</file>