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F6E4B87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F359F3">
        <w:rPr>
          <w:rFonts w:ascii="Calibri" w:hAnsi="Calibri" w:cs="Calibri"/>
        </w:rPr>
        <w:t>„</w:t>
      </w:r>
      <w:r w:rsidR="00C5408E" w:rsidRPr="00C5408E">
        <w:rPr>
          <w:rFonts w:asciiTheme="minorHAnsi" w:hAnsiTheme="minorHAnsi" w:cstheme="minorHAnsi"/>
          <w:b/>
        </w:rPr>
        <w:t>Przebudowa drogi powiatowej nr 3528W Kiedrzyn – Radom w związku z budową drogi pieszo-rowerowej</w:t>
      </w:r>
      <w:r w:rsidR="00F359F3">
        <w:rPr>
          <w:rFonts w:ascii="Calibri" w:hAnsi="Calibri" w:cs="Calibri"/>
        </w:rPr>
        <w:t>”</w:t>
      </w:r>
      <w:r w:rsidR="00CD5E30" w:rsidRPr="00CD5E30">
        <w:rPr>
          <w:rFonts w:ascii="Calibri" w:hAnsi="Calibri" w:cs="Calibri"/>
          <w:iCs/>
        </w:rPr>
        <w:t>, znak PZD.I.252.1.</w:t>
      </w:r>
      <w:r w:rsidR="00C5408E">
        <w:rPr>
          <w:rFonts w:ascii="Calibri" w:hAnsi="Calibri" w:cs="Calibri"/>
          <w:iCs/>
        </w:rPr>
        <w:t>7</w:t>
      </w:r>
      <w:r w:rsidR="00CD5E30" w:rsidRPr="00CD5E30">
        <w:rPr>
          <w:rFonts w:ascii="Calibri" w:hAnsi="Calibri" w:cs="Calibri"/>
          <w:iCs/>
        </w:rPr>
        <w:t>.2021,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4pYRIhtipca/oBA5WPwubW5GKDjtrGi5HxnoPH9SY4fof5AWlJUcBmul1oNp6fl2It68vFvr1i8vBdv8B0Ww==" w:salt="8nzJvZ9pGqSdbxMsfJ8Zw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2347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2697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2021-03-30T06:45:00Z</cp:lastPrinted>
  <dcterms:created xsi:type="dcterms:W3CDTF">2020-03-31T10:10:00Z</dcterms:created>
  <dcterms:modified xsi:type="dcterms:W3CDTF">2021-04-28T07:49:00Z</dcterms:modified>
</cp:coreProperties>
</file>