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545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2B70ED64" w:rsidR="00F76769" w:rsidRPr="00625E4E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25E4E">
              <w:rPr>
                <w:rFonts w:ascii="Calibri" w:hAnsi="Calibri" w:cs="Calibri"/>
                <w:b/>
                <w:bCs/>
                <w:sz w:val="32"/>
                <w:szCs w:val="32"/>
              </w:rPr>
              <w:t>Oświadczenie</w:t>
            </w:r>
            <w:r w:rsidR="00625E4E" w:rsidRPr="00625E4E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23EC528F" w14:textId="0BA8FD50" w:rsidR="00F76769" w:rsidRPr="00625E4E" w:rsidRDefault="00F76769" w:rsidP="0030540C">
            <w:pPr>
              <w:jc w:val="center"/>
              <w:rPr>
                <w:rFonts w:ascii="Calibri" w:hAnsi="Calibri" w:cs="Calibri"/>
              </w:rPr>
            </w:pPr>
            <w:r w:rsidRPr="00625E4E">
              <w:rPr>
                <w:rFonts w:ascii="Calibri" w:hAnsi="Calibri" w:cs="Calibri"/>
              </w:rPr>
              <w:t xml:space="preserve">o </w:t>
            </w:r>
            <w:r w:rsidR="00625E4E" w:rsidRPr="00625E4E">
              <w:rPr>
                <w:rFonts w:ascii="Calibri" w:hAnsi="Calibri" w:cs="Calibri"/>
              </w:rPr>
              <w:t>nie zaleganiu z opłacaniem podatków i</w:t>
            </w:r>
            <w:r w:rsidR="00C138E5">
              <w:rPr>
                <w:rFonts w:ascii="Calibri" w:hAnsi="Calibri" w:cs="Calibri"/>
              </w:rPr>
              <w:t> </w:t>
            </w:r>
            <w:r w:rsidR="00625E4E" w:rsidRPr="00625E4E">
              <w:rPr>
                <w:rFonts w:ascii="Calibri" w:hAnsi="Calibri" w:cs="Calibri"/>
              </w:rPr>
              <w:t>opłat lokalnych</w:t>
            </w:r>
          </w:p>
        </w:tc>
      </w:tr>
    </w:tbl>
    <w:p w14:paraId="11F711D2" w14:textId="4C52E81D" w:rsidR="00F76769" w:rsidRPr="00D47F06" w:rsidRDefault="00F76769" w:rsidP="00625E4E">
      <w:pPr>
        <w:pStyle w:val="Tekstpodstawowy"/>
        <w:spacing w:before="600"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D47F06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FA2178" w:rsidRPr="009B3C4F">
        <w:rPr>
          <w:rFonts w:ascii="Calibri" w:hAnsi="Calibri" w:cs="Calibri"/>
          <w:sz w:val="24"/>
          <w:szCs w:val="24"/>
        </w:rPr>
        <w:t>„</w:t>
      </w:r>
      <w:r w:rsidR="00FA2178" w:rsidRPr="009B3C4F">
        <w:rPr>
          <w:rFonts w:ascii="Calibri" w:hAnsi="Calibri" w:cs="Calibri"/>
          <w:b/>
          <w:bCs/>
          <w:sz w:val="24"/>
          <w:szCs w:val="24"/>
        </w:rPr>
        <w:t>Rozbudowa ul. Spacerowej i</w:t>
      </w:r>
      <w:r w:rsidR="001E668E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FA2178" w:rsidRPr="009B3C4F">
        <w:rPr>
          <w:rFonts w:ascii="Calibri" w:hAnsi="Calibri" w:cs="Calibri"/>
          <w:b/>
          <w:bCs/>
          <w:sz w:val="24"/>
          <w:szCs w:val="24"/>
        </w:rPr>
        <w:t>ul.</w:t>
      </w:r>
      <w:r w:rsidR="001E668E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FA2178" w:rsidRPr="009B3C4F">
        <w:rPr>
          <w:rFonts w:ascii="Calibri" w:hAnsi="Calibri" w:cs="Calibri"/>
          <w:b/>
          <w:bCs/>
          <w:sz w:val="24"/>
          <w:szCs w:val="24"/>
        </w:rPr>
        <w:t>Polnej wraz z budową mostu w ciągu drogi powiatowej nr 3522W Pionki – Podgóra w</w:t>
      </w:r>
      <w:r w:rsidR="001E668E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FA2178" w:rsidRPr="009B3C4F">
        <w:rPr>
          <w:rFonts w:ascii="Calibri" w:hAnsi="Calibri" w:cs="Calibri"/>
          <w:b/>
          <w:bCs/>
          <w:sz w:val="24"/>
          <w:szCs w:val="24"/>
        </w:rPr>
        <w:t>mieście Pionki</w:t>
      </w:r>
      <w:r w:rsidR="00FA2178" w:rsidRPr="009B3C4F">
        <w:rPr>
          <w:rFonts w:ascii="Calibri" w:hAnsi="Calibri" w:cs="Calibri"/>
          <w:bCs/>
          <w:sz w:val="24"/>
          <w:szCs w:val="24"/>
        </w:rPr>
        <w:t>”</w:t>
      </w:r>
      <w:r w:rsidR="00FA2178" w:rsidRPr="009B3C4F">
        <w:rPr>
          <w:rFonts w:ascii="Calibri" w:hAnsi="Calibri" w:cs="Calibri"/>
          <w:snapToGrid w:val="0"/>
          <w:spacing w:val="-2"/>
          <w:sz w:val="24"/>
          <w:szCs w:val="24"/>
        </w:rPr>
        <w:t>, znak PZD.I.252.1.28.2020</w:t>
      </w:r>
      <w:r w:rsidR="00FA2178" w:rsidRPr="009B3C4F">
        <w:rPr>
          <w:rFonts w:ascii="Calibri" w:hAnsi="Calibri" w:cs="Calibri"/>
          <w:sz w:val="24"/>
          <w:szCs w:val="24"/>
        </w:rPr>
        <w:t>,</w:t>
      </w:r>
      <w:r w:rsidR="00D47F06" w:rsidRPr="00D47F06">
        <w:rPr>
          <w:rFonts w:ascii="Calibri" w:hAnsi="Calibri" w:cs="Calibri"/>
          <w:sz w:val="24"/>
          <w:szCs w:val="24"/>
        </w:rPr>
        <w:t xml:space="preserve"> </w:t>
      </w:r>
      <w:r w:rsidRPr="00D47F06">
        <w:rPr>
          <w:rFonts w:ascii="Calibri" w:hAnsi="Calibri" w:cs="Calibri"/>
          <w:sz w:val="24"/>
          <w:szCs w:val="24"/>
        </w:rPr>
        <w:t>prowadzon</w:t>
      </w:r>
      <w:r w:rsidRPr="00D47F06">
        <w:rPr>
          <w:rFonts w:ascii="Calibri" w:hAnsi="Calibri" w:cs="Calibri"/>
          <w:sz w:val="24"/>
          <w:szCs w:val="24"/>
          <w:lang w:val="pl-PL"/>
        </w:rPr>
        <w:t>ym</w:t>
      </w:r>
      <w:r w:rsidRPr="00D47F06">
        <w:rPr>
          <w:rFonts w:ascii="Calibri" w:hAnsi="Calibri" w:cs="Calibri"/>
          <w:sz w:val="24"/>
          <w:szCs w:val="24"/>
        </w:rPr>
        <w:t xml:space="preserve"> </w:t>
      </w:r>
      <w:r w:rsidRPr="00D47F06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D47F06">
        <w:rPr>
          <w:rFonts w:ascii="Calibri" w:hAnsi="Calibri" w:cs="Calibri"/>
          <w:sz w:val="24"/>
          <w:szCs w:val="24"/>
        </w:rPr>
        <w:t>przez Powiatowy Zarząd Dróg Publicznych w Radomiu</w:t>
      </w:r>
      <w:r w:rsidRPr="00D47F06">
        <w:rPr>
          <w:rFonts w:ascii="Calibri" w:hAnsi="Calibri" w:cs="Calibri"/>
          <w:sz w:val="24"/>
          <w:szCs w:val="24"/>
          <w:lang w:val="pl-PL"/>
        </w:rPr>
        <w:t>,</w:t>
      </w:r>
      <w:r w:rsidRPr="00D47F06">
        <w:rPr>
          <w:rFonts w:ascii="Calibri" w:hAnsi="Calibri" w:cs="Calibri"/>
          <w:sz w:val="24"/>
          <w:szCs w:val="24"/>
        </w:rPr>
        <w:t xml:space="preserve"> </w:t>
      </w:r>
      <w:r w:rsidRPr="00D47F06">
        <w:rPr>
          <w:rFonts w:ascii="Calibri" w:hAnsi="Calibri" w:cs="Calibri"/>
          <w:b/>
          <w:bCs/>
          <w:sz w:val="24"/>
          <w:szCs w:val="24"/>
        </w:rPr>
        <w:t>oświadczam</w:t>
      </w:r>
      <w:r w:rsidRPr="00D47F06">
        <w:rPr>
          <w:rFonts w:ascii="Calibri" w:hAnsi="Calibri" w:cs="Calibri"/>
          <w:sz w:val="24"/>
          <w:szCs w:val="24"/>
        </w:rPr>
        <w:t xml:space="preserve">, </w:t>
      </w:r>
      <w:r w:rsidRPr="00D47F06">
        <w:rPr>
          <w:rFonts w:ascii="Calibri" w:hAnsi="Calibri" w:cs="Calibri"/>
          <w:sz w:val="24"/>
          <w:szCs w:val="24"/>
          <w:lang w:val="pl-PL"/>
        </w:rPr>
        <w:t>że</w:t>
      </w:r>
      <w:r w:rsidR="00625E4E" w:rsidRPr="00D47F06">
        <w:rPr>
          <w:rFonts w:ascii="Calibri" w:hAnsi="Calibri" w:cs="Calibri"/>
          <w:sz w:val="24"/>
          <w:szCs w:val="24"/>
          <w:lang w:val="pl-PL"/>
        </w:rPr>
        <w:t xml:space="preserve"> nie zalegamy z opłacaniem podatków i opłat lokalnych, o których mowa w ustawie z dnia 12</w:t>
      </w:r>
      <w:r w:rsidR="001E668E">
        <w:rPr>
          <w:rFonts w:ascii="Calibri" w:hAnsi="Calibri" w:cs="Calibri"/>
          <w:sz w:val="24"/>
          <w:szCs w:val="24"/>
          <w:lang w:val="pl-PL"/>
        </w:rPr>
        <w:t> </w:t>
      </w:r>
      <w:r w:rsidR="00625E4E" w:rsidRPr="00D47F06">
        <w:rPr>
          <w:rFonts w:ascii="Calibri" w:hAnsi="Calibri" w:cs="Calibri"/>
          <w:sz w:val="24"/>
          <w:szCs w:val="24"/>
          <w:lang w:val="pl-PL"/>
        </w:rPr>
        <w:t>stycznia 1991 r. o podatkach i opłatach lokalnych (tekst jedn. Dz. U. z 2019 r. poz. 1170).</w:t>
      </w:r>
      <w:bookmarkEnd w:id="0"/>
    </w:p>
    <w:p w14:paraId="649038A0" w14:textId="17037035" w:rsidR="00F76769" w:rsidRPr="00161FF6" w:rsidRDefault="00F76769" w:rsidP="00625E4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625E4E">
      <w:headerReference w:type="default" r:id="rId8"/>
      <w:footerReference w:type="even" r:id="rId9"/>
      <w:pgSz w:w="11909" w:h="16834" w:code="9"/>
      <w:pgMar w:top="1134" w:right="1134" w:bottom="1134" w:left="1418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264FEF18" w14:textId="371CC805" w:rsidR="00625E4E" w:rsidRPr="00625E4E" w:rsidRDefault="00625E4E" w:rsidP="00625E4E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625E4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25E4E">
        <w:rPr>
          <w:rFonts w:asciiTheme="minorHAnsi" w:hAnsiTheme="minorHAnsi" w:cstheme="minorHAnsi"/>
          <w:sz w:val="24"/>
          <w:szCs w:val="24"/>
        </w:rPr>
        <w:t xml:space="preserve"> W przypadku Wykonawców wspólnie ubiegających się o udzielenie zamówienia, oświadczenie winno być przedłożone odrębnie przez każdego Wykonawcę (uczestnika oferty wspólnej).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AE728F0" w:rsidR="007B772D" w:rsidRPr="00F76769" w:rsidRDefault="00F76769" w:rsidP="00625E4E">
    <w:pPr>
      <w:pStyle w:val="Nagwek"/>
      <w:spacing w:before="240" w:after="36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</w:t>
    </w:r>
    <w:r w:rsidR="00625E4E">
      <w:rPr>
        <w:rFonts w:ascii="Calibri" w:hAnsi="Calibri" w:cs="Calibri"/>
        <w:b/>
        <w:bCs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tpUjoeNm4S+mxGNab8JV1h6bbjHyP9MeQku/HBd9JwEbDTVWKF6SX7aQoFtPffTNq1rWraA7titzMxRkfWsegQ==" w:salt="vHTGw1LAFE503EanDhc4T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878AB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668E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2C6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4B0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5E4E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6FFC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8E5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47F06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2178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D2CEF8C4-A686-4B77-B8FD-3EF28048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42B8-F474-4CD8-8652-963293E9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797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19</cp:revision>
  <cp:lastPrinted>2019-05-14T10:22:00Z</cp:lastPrinted>
  <dcterms:created xsi:type="dcterms:W3CDTF">2020-02-21T12:17:00Z</dcterms:created>
  <dcterms:modified xsi:type="dcterms:W3CDTF">2020-12-31T13:06:00Z</dcterms:modified>
</cp:coreProperties>
</file>