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7BA1668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AC43F2" w:rsidRPr="00AC43F2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3B0E7560" w:rsidR="00F76769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5C617B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5C617B" w:rsidRPr="005C617B">
        <w:rPr>
          <w:rFonts w:ascii="Calibri" w:hAnsi="Calibri" w:cs="Calibri"/>
          <w:sz w:val="24"/>
          <w:szCs w:val="24"/>
        </w:rPr>
        <w:t>„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AC43F2">
        <w:rPr>
          <w:rFonts w:ascii="Calibri" w:hAnsi="Calibri" w:cs="Calibri"/>
          <w:b/>
          <w:iCs/>
          <w:sz w:val="24"/>
          <w:szCs w:val="24"/>
        </w:rPr>
        <w:t>–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AC43F2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>(I</w:t>
      </w:r>
      <w:r w:rsidR="006A105E">
        <w:rPr>
          <w:rFonts w:ascii="Calibri" w:hAnsi="Calibri" w:cs="Calibri"/>
          <w:b/>
          <w:iCs/>
          <w:sz w:val="24"/>
          <w:szCs w:val="24"/>
          <w:lang w:val="pl-PL"/>
        </w:rPr>
        <w:t>I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 xml:space="preserve"> Etap)</w:t>
      </w:r>
      <w:r w:rsidR="005C617B" w:rsidRPr="005C617B">
        <w:rPr>
          <w:rFonts w:ascii="Calibri" w:hAnsi="Calibri" w:cs="Calibri"/>
          <w:sz w:val="24"/>
          <w:szCs w:val="24"/>
        </w:rPr>
        <w:t>”, znak PZD.I.252.1.2</w:t>
      </w:r>
      <w:r w:rsidR="006A105E">
        <w:rPr>
          <w:rFonts w:ascii="Calibri" w:hAnsi="Calibri" w:cs="Calibri"/>
          <w:sz w:val="24"/>
          <w:szCs w:val="24"/>
          <w:lang w:val="pl-PL"/>
        </w:rPr>
        <w:t>7</w:t>
      </w:r>
      <w:r w:rsidR="005C617B" w:rsidRPr="005C617B">
        <w:rPr>
          <w:rFonts w:ascii="Calibri" w:hAnsi="Calibri" w:cs="Calibri"/>
          <w:sz w:val="24"/>
          <w:szCs w:val="24"/>
        </w:rPr>
        <w:t>.2020,</w:t>
      </w:r>
      <w:r w:rsidRPr="005C617B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5C617B">
        <w:rPr>
          <w:rFonts w:ascii="Calibri" w:hAnsi="Calibri" w:cs="Calibri"/>
          <w:sz w:val="24"/>
          <w:szCs w:val="24"/>
        </w:rPr>
        <w:t>prowadzon</w:t>
      </w:r>
      <w:r w:rsidRPr="005C617B">
        <w:rPr>
          <w:rFonts w:ascii="Calibri" w:hAnsi="Calibri" w:cs="Calibri"/>
          <w:sz w:val="24"/>
          <w:szCs w:val="24"/>
          <w:lang w:val="pl-PL"/>
        </w:rPr>
        <w:t>ym</w:t>
      </w:r>
      <w:r w:rsidRPr="005C617B">
        <w:rPr>
          <w:rFonts w:ascii="Calibri" w:hAnsi="Calibri" w:cs="Calibri"/>
          <w:sz w:val="24"/>
          <w:szCs w:val="24"/>
        </w:rPr>
        <w:t xml:space="preserve"> </w:t>
      </w:r>
      <w:r w:rsidRPr="005C617B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5C617B">
        <w:rPr>
          <w:rFonts w:ascii="Calibri" w:hAnsi="Calibri" w:cs="Calibri"/>
          <w:sz w:val="24"/>
          <w:szCs w:val="24"/>
        </w:rPr>
        <w:t>przez Powiatowy Zarząd Dróg Publicznych w Radomiu</w:t>
      </w:r>
      <w:r w:rsidRPr="005C617B">
        <w:rPr>
          <w:rFonts w:ascii="Calibri" w:hAnsi="Calibri" w:cs="Calibri"/>
          <w:sz w:val="24"/>
          <w:szCs w:val="24"/>
          <w:lang w:val="pl-PL"/>
        </w:rPr>
        <w:t>,</w:t>
      </w:r>
      <w:r w:rsidRPr="005C617B">
        <w:rPr>
          <w:rFonts w:ascii="Calibri" w:hAnsi="Calibri" w:cs="Calibri"/>
          <w:sz w:val="24"/>
          <w:szCs w:val="24"/>
        </w:rPr>
        <w:t xml:space="preserve"> oświadczam, </w:t>
      </w:r>
      <w:r w:rsidRPr="005C617B">
        <w:rPr>
          <w:rFonts w:ascii="Calibri" w:hAnsi="Calibri" w:cs="Calibri"/>
          <w:sz w:val="24"/>
          <w:szCs w:val="24"/>
          <w:lang w:val="pl-PL"/>
        </w:rPr>
        <w:t>że</w:t>
      </w:r>
      <w:r w:rsidRPr="005C617B">
        <w:rPr>
          <w:rFonts w:ascii="Calibri" w:hAnsi="Calibri" w:cs="Calibri"/>
          <w:sz w:val="24"/>
          <w:szCs w:val="24"/>
        </w:rPr>
        <w:t>:</w:t>
      </w:r>
      <w:r w:rsidR="00AC43F2">
        <w:rPr>
          <w:rFonts w:ascii="Calibri" w:hAnsi="Calibri" w:cs="Calibri"/>
          <w:sz w:val="24"/>
          <w:szCs w:val="24"/>
          <w:lang w:val="pl-PL"/>
        </w:rPr>
        <w:t>**</w:t>
      </w:r>
    </w:p>
    <w:p w14:paraId="682069DA" w14:textId="3E5A7966" w:rsidR="00AC43F2" w:rsidRPr="00AC43F2" w:rsidRDefault="00AC43F2" w:rsidP="00AC43F2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>
        <w:rPr>
          <w:rFonts w:ascii="Calibri Light" w:hAnsi="Calibri Light" w:cs="Calibri Light"/>
          <w:iCs/>
          <w:snapToGrid w:val="0"/>
          <w:spacing w:val="-2"/>
        </w:rPr>
        <w:t>*</w:t>
      </w: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6A105E">
        <w:rPr>
          <w:rFonts w:ascii="Calibri" w:hAnsi="Calibri" w:cs="Calibri"/>
          <w:b/>
          <w:szCs w:val="24"/>
        </w:rPr>
      </w:r>
      <w:r w:rsidR="006A105E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6A105E">
        <w:rPr>
          <w:rFonts w:ascii="Calibri" w:hAnsi="Calibri" w:cs="Calibri"/>
          <w:b/>
          <w:szCs w:val="24"/>
        </w:rPr>
      </w:r>
      <w:r w:rsidR="006A105E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AC43F2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AC43F2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37EF6793" w14:textId="0DEB8CEF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C43F2">
        <w:rPr>
          <w:rStyle w:val="Odwoanieprzypisudolnego"/>
          <w:vertAlign w:val="baseline"/>
        </w:rPr>
        <w:t>*</w:t>
      </w:r>
      <w:r>
        <w:t xml:space="preserve"> </w:t>
      </w:r>
      <w:r w:rsidRPr="00AC43F2">
        <w:rPr>
          <w:rFonts w:ascii="Calibri" w:hAnsi="Calibri" w:cs="Calibr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>art. 86 ust. 5 ustawy Pzp.</w:t>
      </w:r>
    </w:p>
    <w:p w14:paraId="58FA5531" w14:textId="75FC6E65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C43F2">
        <w:rPr>
          <w:rFonts w:ascii="Calibri" w:hAnsi="Calibri" w:cs="Calibri"/>
          <w:sz w:val="22"/>
          <w:szCs w:val="22"/>
        </w:rPr>
        <w:t>W przypadku Wykonawców wspólnie ubiegających się o udzielenie zamówienia składa go każdy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MeboyV0BfrKdMSB5i8TB44VSZu08WicelHEJZjlCfIblPXhqkf/lBX7hHN5gcPYmV+aDrDJdC3TS7jorcQv+g==" w:salt="s7nGLrMny4ckX5+687D8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1B9C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17B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05E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0169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3F2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0C6D8350-0372-4164-98FB-E97B400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B881-6CBF-4289-82D4-A842FC0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1851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16</cp:revision>
  <cp:lastPrinted>2019-05-14T10:22:00Z</cp:lastPrinted>
  <dcterms:created xsi:type="dcterms:W3CDTF">2020-02-21T12:17:00Z</dcterms:created>
  <dcterms:modified xsi:type="dcterms:W3CDTF">2020-12-30T09:18:00Z</dcterms:modified>
</cp:coreProperties>
</file>