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3A279C7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A02EA2">
              <w:rPr>
                <w:rFonts w:ascii="Calibri" w:hAnsi="Calibri" w:cs="Calibri"/>
                <w:b/>
                <w:bCs/>
              </w:rPr>
              <w:t>5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565E8F76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AE00CE" w:rsidRPr="00A62D19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EE5C5E">
        <w:rPr>
          <w:rFonts w:ascii="Calibri" w:hAnsi="Calibri" w:cs="Calibri"/>
          <w:snapToGrid w:val="0"/>
          <w:spacing w:val="-2"/>
        </w:rPr>
        <w:t>2</w:t>
      </w:r>
      <w:r w:rsidR="00151DE1">
        <w:rPr>
          <w:rFonts w:ascii="Calibri" w:hAnsi="Calibri" w:cs="Calibri"/>
          <w:snapToGrid w:val="0"/>
          <w:spacing w:val="-2"/>
        </w:rPr>
        <w:t>6</w:t>
      </w:r>
      <w:r w:rsidR="0081576B">
        <w:rPr>
          <w:rFonts w:ascii="Calibri" w:hAnsi="Calibri" w:cs="Calibri"/>
          <w:snapToGrid w:val="0"/>
          <w:spacing w:val="-2"/>
        </w:rPr>
        <w:t>.2020,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 dokładny adres Wykonawcy/Wykonawców)</w:t>
      </w:r>
    </w:p>
    <w:p w14:paraId="5DEA7B0D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366E2C73" w14:textId="3BE1089F" w:rsidR="009C0F2C" w:rsidRPr="00AE00CE" w:rsidRDefault="000335C4" w:rsidP="00AE00CE">
      <w:pPr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A62D19" w:rsidRPr="00A62D19">
        <w:rPr>
          <w:rFonts w:asciiTheme="minorHAnsi" w:hAnsiTheme="minorHAnsi" w:cstheme="minorHAnsi"/>
          <w:b/>
          <w:bCs/>
        </w:rPr>
        <w:t xml:space="preserve">Części </w:t>
      </w:r>
      <w:r w:rsidR="00A02EA2">
        <w:rPr>
          <w:rFonts w:asciiTheme="minorHAnsi" w:hAnsiTheme="minorHAnsi" w:cstheme="minorHAnsi"/>
          <w:b/>
          <w:bCs/>
        </w:rPr>
        <w:t>5</w:t>
      </w:r>
      <w:r w:rsidR="00A62D19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 xml:space="preserve">zamówienia </w:t>
      </w:r>
      <w:r w:rsidR="00A62D19">
        <w:rPr>
          <w:rFonts w:asciiTheme="minorHAnsi" w:hAnsiTheme="minorHAnsi" w:cstheme="minorHAnsi"/>
        </w:rPr>
        <w:t xml:space="preserve">tj. </w:t>
      </w:r>
      <w:r w:rsidRPr="00AE00CE">
        <w:rPr>
          <w:rFonts w:asciiTheme="minorHAnsi" w:hAnsiTheme="minorHAnsi" w:cstheme="minorHAnsi"/>
        </w:rPr>
        <w:t>„</w:t>
      </w:r>
      <w:r w:rsidR="00A02EA2" w:rsidRPr="00A02EA2">
        <w:rPr>
          <w:rFonts w:asciiTheme="minorHAnsi" w:hAnsiTheme="minorHAnsi" w:cstheme="minorHAnsi"/>
          <w:b/>
        </w:rPr>
        <w:t>Opracowanie dokumentacji projektowej na rozbudowę drogi powiatowej nr 4010W Orońsko – Dąbrówka Zabłotnia – Ruda Mała, odcinek dł. ok. 2,5 km</w:t>
      </w:r>
      <w:r w:rsidRPr="00AE00CE">
        <w:rPr>
          <w:rFonts w:asciiTheme="minorHAnsi" w:hAnsiTheme="minorHAnsi" w:cstheme="minorHAnsi"/>
          <w:bCs/>
        </w:rPr>
        <w:t>”</w:t>
      </w:r>
      <w:r w:rsidR="00A62D19">
        <w:rPr>
          <w:rFonts w:asciiTheme="minorHAnsi" w:hAnsiTheme="minorHAnsi" w:cstheme="minorHAnsi"/>
          <w:bCs/>
        </w:rPr>
        <w:t>,</w:t>
      </w:r>
      <w:r w:rsidRPr="00AE00CE">
        <w:rPr>
          <w:rFonts w:asciiTheme="minorHAnsi" w:hAnsiTheme="minorHAnsi" w:cstheme="minorHAnsi"/>
          <w:bCs/>
        </w:rPr>
        <w:t xml:space="preserve"> </w:t>
      </w:r>
      <w:r w:rsidRPr="00AE00CE">
        <w:rPr>
          <w:rFonts w:asciiTheme="minorHAnsi" w:hAnsiTheme="minorHAnsi" w:cstheme="minorHAnsi"/>
        </w:rPr>
        <w:t>za cenę</w:t>
      </w:r>
      <w:r w:rsidR="00AE00CE" w:rsidRPr="00AE00CE">
        <w:rPr>
          <w:rFonts w:asciiTheme="minorHAnsi" w:hAnsiTheme="minorHAnsi" w:cstheme="minorHAnsi"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 w:rsidRPr="00AE00CE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 w:rsidRPr="00AE00CE">
        <w:rPr>
          <w:rFonts w:ascii="Calibri" w:hAnsi="Calibri" w:cs="Calibri"/>
          <w:b/>
          <w:bCs/>
        </w:rPr>
        <w:instrText xml:space="preserve"> FORMTEXT </w:instrText>
      </w:r>
      <w:r w:rsidR="00F005D8" w:rsidRPr="00AE00CE">
        <w:rPr>
          <w:rFonts w:ascii="Calibri" w:hAnsi="Calibri" w:cs="Calibri"/>
          <w:b/>
          <w:bCs/>
        </w:rPr>
      </w:r>
      <w:r w:rsidR="00F005D8" w:rsidRPr="00AE00CE">
        <w:rPr>
          <w:rFonts w:ascii="Calibri" w:hAnsi="Calibri" w:cs="Calibri"/>
          <w:b/>
          <w:bCs/>
        </w:rPr>
        <w:fldChar w:fldCharType="separate"/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Pr="00AE00CE">
        <w:rPr>
          <w:rFonts w:ascii="Calibri" w:hAnsi="Calibri" w:cs="Calibri"/>
          <w:b/>
          <w:bCs/>
        </w:rPr>
        <w:t>zł</w:t>
      </w:r>
      <w:r w:rsidR="00AE00CE" w:rsidRPr="00AE00CE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6FE51B89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formularza </w:t>
      </w:r>
      <w:r w:rsidR="00EB465C">
        <w:rPr>
          <w:rFonts w:ascii="Calibri" w:hAnsi="Calibri" w:cs="Calibri"/>
        </w:rPr>
        <w:t>cenowego.</w:t>
      </w:r>
    </w:p>
    <w:p w14:paraId="658BBCCD" w14:textId="3EF559AF" w:rsidR="00591460" w:rsidRDefault="00591460" w:rsidP="00591460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wyznaczymy projektanta 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default w:val="........."/>
            </w:textInput>
          </w:ffData>
        </w:fldChar>
      </w:r>
      <w:r w:rsidRPr="00AE00CE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AE00CE">
        <w:rPr>
          <w:rFonts w:ascii="Calibri" w:hAnsi="Calibri" w:cs="Calibri"/>
          <w:b/>
          <w:bCs/>
          <w:bdr w:val="dotted" w:sz="4" w:space="0" w:color="auto"/>
        </w:rPr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AE00CE">
        <w:rPr>
          <w:rFonts w:ascii="Calibri" w:hAnsi="Calibri" w:cs="Calibri"/>
          <w:b/>
          <w:bCs/>
          <w:noProof/>
          <w:bdr w:val="dotted" w:sz="4" w:space="0" w:color="auto"/>
        </w:rPr>
        <w:t>.........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A62D19" w:rsidRPr="00AE00CE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>dokumentacji projektowych na budowę / rozbudowę drogi publicznej w oparciu o</w:t>
      </w:r>
      <w:r w:rsidR="00EB465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ustawę z dnia 10 kwietnia 2003 r. o szczególnych zasadach przygotowania i realizacji inwestycji w zakresie dróg publicznych.</w:t>
      </w:r>
    </w:p>
    <w:p w14:paraId="09D59636" w14:textId="1D1DD214" w:rsidR="0081576B" w:rsidRPr="000335C4" w:rsidRDefault="00591460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 </w:t>
      </w:r>
      <w:r w:rsidR="0081576B"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A02EA2">
        <w:rPr>
          <w:rFonts w:ascii="Calibri" w:hAnsi="Calibri" w:cs="Calibri"/>
          <w:bCs/>
        </w:rPr>
      </w:r>
      <w:r w:rsidR="00A02EA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A02EA2">
        <w:rPr>
          <w:rFonts w:ascii="Calibri" w:hAnsi="Calibri" w:cs="Calibri"/>
          <w:bCs/>
        </w:rPr>
      </w:r>
      <w:r w:rsidR="00A02EA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05D31CB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</w:t>
      </w:r>
      <w:r w:rsidR="00EB465C">
        <w:rPr>
          <w:rFonts w:ascii="Calibri" w:hAnsi="Calibri" w:cs="Calibri"/>
        </w:rPr>
        <w:t xml:space="preserve"> wybór naszej oferty</w:t>
      </w:r>
      <w:r w:rsidRPr="000335C4">
        <w:rPr>
          <w:rFonts w:ascii="Calibri" w:hAnsi="Calibri" w:cs="Calibri"/>
        </w:rPr>
        <w:t>:</w:t>
      </w:r>
    </w:p>
    <w:p w14:paraId="6DE132A8" w14:textId="0F01F0CD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02EA2">
        <w:rPr>
          <w:rFonts w:ascii="Calibri" w:hAnsi="Calibri" w:cs="Calibri"/>
          <w:bCs/>
        </w:rPr>
      </w:r>
      <w:r w:rsidR="00A02EA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587FAB28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02EA2">
        <w:rPr>
          <w:rFonts w:ascii="Calibri" w:hAnsi="Calibri" w:cs="Calibri"/>
          <w:bCs/>
        </w:rPr>
      </w:r>
      <w:r w:rsidR="00A02EA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02EA2">
        <w:rPr>
          <w:rFonts w:ascii="Calibri" w:hAnsi="Calibri" w:cs="Calibri"/>
          <w:bCs/>
        </w:rPr>
      </w:r>
      <w:r w:rsidR="00A02EA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02EA2">
        <w:rPr>
          <w:rFonts w:ascii="Calibri" w:hAnsi="Calibri" w:cs="Calibri"/>
          <w:bCs/>
        </w:rPr>
      </w:r>
      <w:r w:rsidR="00A02EA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powyższego załączamy stosowne wyjaśnienia wskazujące, iż zastrzeżone informacje stanowią </w:t>
      </w:r>
      <w:r w:rsidRPr="000335C4">
        <w:rPr>
          <w:rFonts w:ascii="Calibri" w:hAnsi="Calibri" w:cs="Calibri"/>
        </w:rPr>
        <w:lastRenderedPageBreak/>
        <w:t>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02EA2">
        <w:rPr>
          <w:rFonts w:ascii="Calibri" w:hAnsi="Calibri" w:cs="Calibri"/>
          <w:bCs/>
        </w:rPr>
      </w:r>
      <w:r w:rsidR="00A02EA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02EA2">
        <w:rPr>
          <w:rFonts w:ascii="Calibri" w:hAnsi="Calibri" w:cs="Calibri"/>
          <w:bCs/>
        </w:rPr>
      </w:r>
      <w:r w:rsidR="00A02EA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02EA2">
        <w:rPr>
          <w:rFonts w:ascii="Calibri" w:hAnsi="Calibri" w:cs="Calibri"/>
          <w:bCs/>
        </w:rPr>
      </w:r>
      <w:r w:rsidR="00A02EA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591460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6834D1" w14:textId="3619E2F4" w:rsidR="00AE00CE" w:rsidRPr="00AE00CE" w:rsidRDefault="00AE00CE" w:rsidP="00AE00CE">
      <w:pPr>
        <w:pStyle w:val="Tekstprzypisudolnego"/>
        <w:jc w:val="both"/>
        <w:rPr>
          <w:rFonts w:asciiTheme="minorHAnsi" w:hAnsiTheme="minorHAnsi" w:cstheme="minorHAnsi"/>
        </w:rPr>
      </w:pPr>
      <w:r w:rsidRPr="00AE00CE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AE00CE">
        <w:rPr>
          <w:rFonts w:asciiTheme="minorHAnsi" w:hAnsiTheme="minorHAnsi" w:cstheme="minorHAnsi"/>
        </w:rPr>
        <w:t xml:space="preserve"> Ceny muszą być podane i wyliczone w zaokrągleniu do dwóch miejsc po przecinku</w:t>
      </w:r>
      <w:r>
        <w:rPr>
          <w:rFonts w:asciiTheme="minorHAnsi" w:hAnsiTheme="minorHAnsi" w:cstheme="minorHAnsi"/>
        </w:rPr>
        <w:t xml:space="preserve"> (do pełnych groszy) – </w:t>
      </w:r>
      <w:r w:rsidRPr="00AE00CE">
        <w:rPr>
          <w:rFonts w:asciiTheme="minorHAnsi" w:hAnsiTheme="minorHAnsi" w:cstheme="minorHAnsi"/>
        </w:rPr>
        <w:t>zasada</w:t>
      </w:r>
      <w:r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zaokrąglenia: poniżej 5 należy końcówkę pominąć, powyżej i równe 5 należy zaokrąglić w górę.</w:t>
      </w:r>
    </w:p>
  </w:footnote>
  <w:footnote w:id="2">
    <w:p w14:paraId="0D8AF035" w14:textId="77777777" w:rsidR="00A62D19" w:rsidRPr="00AE00CE" w:rsidRDefault="00A62D19" w:rsidP="00A62D19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AE00CE">
        <w:rPr>
          <w:rFonts w:asciiTheme="minorHAnsi" w:hAnsiTheme="minorHAnsi" w:cstheme="minorHAnsi"/>
        </w:rPr>
        <w:t xml:space="preserve">** </w:t>
      </w:r>
      <w:r w:rsidRPr="00AE00CE">
        <w:rPr>
          <w:rFonts w:asciiTheme="minorHAnsi" w:hAnsiTheme="minorHAnsi" w:cstheme="minorHAnsi"/>
          <w:b/>
          <w:bCs/>
        </w:rPr>
        <w:t>Doświadczenie zawodowe projektanta jest jednym z kryterium oceny ofert</w:t>
      </w:r>
      <w:r w:rsidRPr="00AE00CE">
        <w:rPr>
          <w:rFonts w:asciiTheme="minorHAnsi" w:hAnsiTheme="minorHAnsi" w:cstheme="minorHAnsi"/>
        </w:rPr>
        <w:t xml:space="preserve">. Liczba podana w Formularzu Oferty nie powinna być wyższa od ilości dokumentacji projektowych, które zostaną wymienione przez Wykonawcę w Formularzu 3.6, składanym na wezwanie Zamawiającego. </w:t>
      </w:r>
      <w:r w:rsidRPr="00AE00CE">
        <w:rPr>
          <w:rFonts w:asciiTheme="minorHAnsi" w:hAnsiTheme="minorHAnsi" w:cstheme="minorHAnsi"/>
          <w:b/>
          <w:bCs/>
        </w:rPr>
        <w:t xml:space="preserve">Nie podanie przez Wykonawcę ilości dokumentacji projektowych, opracowanych przez osobę skierowaną do realizacji zamówienia jako projektant, </w:t>
      </w:r>
      <w:r w:rsidRPr="00AE00CE">
        <w:rPr>
          <w:rFonts w:asciiTheme="minorHAnsi" w:hAnsiTheme="minorHAnsi" w:cstheme="minorHAnsi"/>
          <w:b/>
          <w:bCs/>
          <w:u w:val="single"/>
        </w:rPr>
        <w:t>będzie skutkować odrzuceniem oferty</w:t>
      </w:r>
      <w:r w:rsidRPr="00AE00C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10C6D34B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A02EA2">
      <w:rPr>
        <w:rFonts w:ascii="Calibri" w:hAnsi="Calibri" w:cs="Calibri"/>
        <w:b/>
        <w:bCs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 w:numId="35">
    <w:abstractNumId w:val="28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9B165VkwYk+fh+4aatiAXugFBIX8NhvR70XWxwY5XipNRTkbUgaY9bkVlmLHVumYYf1lHHsBGjPC9pC5U1P3Q==" w:salt="xBUUTQVEtXDEQXJwlJ7ej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7618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23</cp:revision>
  <cp:lastPrinted>2020-04-29T12:45:00Z</cp:lastPrinted>
  <dcterms:created xsi:type="dcterms:W3CDTF">2020-04-02T05:49:00Z</dcterms:created>
  <dcterms:modified xsi:type="dcterms:W3CDTF">2020-12-30T14:46:00Z</dcterms:modified>
</cp:coreProperties>
</file>