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DB1BF34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="00D05849" w:rsidRPr="00D05849">
        <w:rPr>
          <w:rFonts w:ascii="Calibri" w:hAnsi="Calibri" w:cs="Calibri"/>
        </w:rPr>
        <w:t xml:space="preserve"> </w:t>
      </w:r>
      <w:r w:rsidR="00D05849" w:rsidRPr="000335C4">
        <w:rPr>
          <w:rFonts w:ascii="Calibri" w:hAnsi="Calibri" w:cs="Calibri"/>
        </w:rPr>
        <w:t>pn.</w:t>
      </w:r>
      <w:r w:rsidR="00D05849">
        <w:rPr>
          <w:rFonts w:ascii="Calibri" w:hAnsi="Calibri" w:cs="Calibri"/>
        </w:rPr>
        <w:t> </w:t>
      </w:r>
      <w:r w:rsidR="00D05849" w:rsidRPr="000335C4">
        <w:rPr>
          <w:rFonts w:ascii="Calibri" w:hAnsi="Calibri" w:cs="Calibri"/>
        </w:rPr>
        <w:t>„</w:t>
      </w:r>
      <w:r w:rsidR="00D05849" w:rsidRPr="00D05849">
        <w:rPr>
          <w:rFonts w:ascii="Calibri" w:hAnsi="Calibri" w:cs="Calibri"/>
          <w:b/>
          <w:bCs/>
          <w:iCs/>
        </w:rPr>
        <w:t>Rozbudowa drogi powiatowej nr 3505W Jaszowice – Wacławów – Sławno od km 2+063,00 do km 6+441,41</w:t>
      </w:r>
      <w:r w:rsidR="00D05849" w:rsidRPr="000335C4">
        <w:rPr>
          <w:rFonts w:ascii="Calibri" w:hAnsi="Calibri" w:cs="Calibri"/>
          <w:bCs/>
        </w:rPr>
        <w:t>”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D11F73">
        <w:rPr>
          <w:rFonts w:ascii="Calibri" w:hAnsi="Calibri" w:cs="Calibri"/>
          <w:snapToGrid w:val="0"/>
          <w:spacing w:val="-2"/>
        </w:rPr>
        <w:t>2</w:t>
      </w:r>
      <w:r w:rsidR="00D80E9B">
        <w:rPr>
          <w:rFonts w:ascii="Calibri" w:hAnsi="Calibri" w:cs="Calibri"/>
          <w:snapToGrid w:val="0"/>
          <w:spacing w:val="-2"/>
        </w:rPr>
        <w:t>4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081572CA" w:rsidR="000335C4" w:rsidRPr="000335C4" w:rsidRDefault="000335C4" w:rsidP="004E546A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zamówienia 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4E546A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7939C12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="0018381C" w:rsidRPr="0018381C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8381C" w:rsidRPr="0018381C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8381C" w:rsidRPr="0018381C">
        <w:rPr>
          <w:rFonts w:ascii="Calibri" w:hAnsi="Calibri" w:cs="Calibri"/>
          <w:b/>
          <w:bCs/>
          <w:bdr w:val="dotted" w:sz="4" w:space="0" w:color="auto"/>
        </w:rPr>
      </w:r>
      <w:r w:rsidR="0018381C" w:rsidRPr="0018381C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8381C" w:rsidRPr="0018381C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8381C" w:rsidRPr="0018381C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8381C" w:rsidRPr="0018381C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8381C" w:rsidRPr="0018381C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8381C" w:rsidRPr="0018381C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8381C" w:rsidRPr="0018381C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 xml:space="preserve">lat, licząc </w:t>
      </w:r>
      <w:r w:rsidR="00B036B3" w:rsidRPr="00B036B3">
        <w:rPr>
          <w:rFonts w:asciiTheme="minorHAnsi" w:hAnsiTheme="minorHAnsi" w:cstheme="minorHAnsi"/>
        </w:rPr>
        <w:t>od dnia następnego po dokonaniu odbioru końcowego</w:t>
      </w:r>
      <w:r w:rsidRPr="009F4F61">
        <w:rPr>
          <w:rFonts w:ascii="Calibri" w:hAnsi="Calibri" w:cs="Calibri"/>
        </w:rPr>
        <w:t>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7A1E17D0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3E21E5">
        <w:rPr>
          <w:rFonts w:ascii="Calibri" w:hAnsi="Calibri" w:cs="Calibri"/>
        </w:rPr>
        <w:t>5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8381C">
        <w:rPr>
          <w:rFonts w:ascii="Calibri" w:hAnsi="Calibri" w:cs="Calibri"/>
          <w:bCs/>
        </w:rPr>
      </w:r>
      <w:r w:rsidR="0018381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DD5C8D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3E21E5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633F0F2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ufl97dne7uAa++c1lofen08z/HZkMlaorRmg6jxnbvVz8EZZKFDyA2lF0or/IsRFefAuBFIa/+EU0Nk+ZFyTg==" w:salt="+QAc9Rq0bp4pMOxZppCv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81C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1E5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46A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FFE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9E6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6B3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49"/>
    <w:rsid w:val="00D058DC"/>
    <w:rsid w:val="00D065EC"/>
    <w:rsid w:val="00D07333"/>
    <w:rsid w:val="00D07B64"/>
    <w:rsid w:val="00D10126"/>
    <w:rsid w:val="00D103D6"/>
    <w:rsid w:val="00D11237"/>
    <w:rsid w:val="00D11F73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9B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C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152D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0D9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E44384DD-3011-4BB7-B925-CB4D412D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D00B-098A-42CA-AD1C-5309740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7705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31</cp:revision>
  <cp:lastPrinted>2020-12-30T08:09:00Z</cp:lastPrinted>
  <dcterms:created xsi:type="dcterms:W3CDTF">2020-02-21T12:13:00Z</dcterms:created>
  <dcterms:modified xsi:type="dcterms:W3CDTF">2020-12-30T08:13:00Z</dcterms:modified>
</cp:coreProperties>
</file>