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891C40">
      <w:pPr>
        <w:pStyle w:val="Normalny1"/>
        <w:keepNext/>
        <w:widowControl/>
        <w:spacing w:before="24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891C40">
      <w:pPr>
        <w:pStyle w:val="Normalny1"/>
        <w:keepNext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80F926F" w14:textId="08AEFC9E" w:rsidR="00B124A8" w:rsidRDefault="00B124A8" w:rsidP="00B124A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publiczne, znak PZD.I.252.1.</w:t>
      </w:r>
      <w:r w:rsidR="00460080">
        <w:rPr>
          <w:rFonts w:ascii="Calibri" w:hAnsi="Calibri" w:cs="Calibri"/>
          <w:iCs/>
        </w:rPr>
        <w:t>1</w:t>
      </w:r>
      <w:r w:rsidR="00AC1F27">
        <w:rPr>
          <w:rFonts w:ascii="Calibri" w:hAnsi="Calibri" w:cs="Calibri"/>
          <w:iCs/>
        </w:rPr>
        <w:t>9</w:t>
      </w:r>
      <w:r w:rsidR="00AC2CF0">
        <w:rPr>
          <w:rFonts w:ascii="Calibri" w:hAnsi="Calibri" w:cs="Calibri"/>
          <w:iCs/>
        </w:rPr>
        <w:t xml:space="preserve">.2020, </w:t>
      </w:r>
      <w:r w:rsidRPr="00B124A8">
        <w:rPr>
          <w:rFonts w:ascii="Calibri" w:hAnsi="Calibri" w:cs="Calibri"/>
          <w:iCs/>
        </w:rPr>
        <w:t xml:space="preserve">prowadzonym w trybie przetargu nieograniczonego przez Powiatowy Zarząd Dróg Publicznych w Radomiu, </w:t>
      </w:r>
      <w:r>
        <w:rPr>
          <w:rFonts w:ascii="Calibri" w:hAnsi="Calibri" w:cs="Calibri"/>
          <w:iCs/>
        </w:rPr>
        <w:t>na:</w:t>
      </w:r>
      <w:r w:rsidR="00891C40" w:rsidRPr="00891C40">
        <w:rPr>
          <w:rStyle w:val="Odwoanieprzypisudolnego"/>
          <w:rFonts w:ascii="Calibri" w:hAnsi="Calibri" w:cs="Calibri"/>
          <w:vertAlign w:val="baseline"/>
        </w:rPr>
        <w:footnoteReference w:customMarkFollows="1" w:id="1"/>
        <w:t>*</w:t>
      </w:r>
    </w:p>
    <w:bookmarkStart w:id="1" w:name="_Hlk39134167"/>
    <w:p w14:paraId="0C3D1E4D" w14:textId="77777777" w:rsidR="00891C40" w:rsidRDefault="00891C40" w:rsidP="00891C40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Przytyk, Wolanów, Zakrzew, Kowala, Wierzbica, Iłża oraz ulic leżących w ciągach dróg powiatowych na terenie miasta Iłża</w:t>
      </w:r>
      <w:r w:rsidRPr="000E5E36">
        <w:rPr>
          <w:rFonts w:ascii="Calibri" w:hAnsi="Calibri" w:cs="Calibri"/>
          <w:b/>
          <w:bCs/>
        </w:rPr>
        <w:t>,</w:t>
      </w:r>
    </w:p>
    <w:p w14:paraId="1FC0258C" w14:textId="77777777" w:rsidR="00891C40" w:rsidRPr="000E5E36" w:rsidRDefault="00891C40" w:rsidP="00891C40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Pionki, Jedlińsk, Jedlnia Letnisko, Jastrzębia, Gózd, Skaryszew oraz ulic leżących w ciągu dróg powiatowych w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Pionki i częściowo w mieście Skaryszew</w:t>
      </w:r>
      <w:r w:rsidRPr="000E5E36">
        <w:rPr>
          <w:rFonts w:ascii="Calibri" w:hAnsi="Calibri" w:cs="Calibri"/>
          <w:b/>
          <w:bCs/>
        </w:rPr>
        <w:t>,</w:t>
      </w:r>
    </w:p>
    <w:bookmarkEnd w:id="1"/>
    <w:p w14:paraId="3DD14331" w14:textId="77777777" w:rsidR="00B124A8" w:rsidRPr="00B124A8" w:rsidRDefault="00B124A8" w:rsidP="00891C40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891C4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891C4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891C4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lastRenderedPageBreak/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AC1F27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1E33A005" w14:textId="77777777" w:rsidR="00891C40" w:rsidRPr="00E35F51" w:rsidRDefault="00891C40" w:rsidP="00891C40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 w:rsidRPr="00E35F51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Należy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postawić znak „X” przy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właściw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ej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częś</w:t>
      </w:r>
      <w:r>
        <w:rPr>
          <w:rFonts w:asciiTheme="minorHAnsi" w:hAnsiTheme="minorHAnsi" w:cstheme="minorHAnsi"/>
          <w:i/>
          <w:iCs/>
          <w:sz w:val="24"/>
          <w:szCs w:val="24"/>
        </w:rPr>
        <w:t>ci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(części</w:t>
      </w:r>
      <w:r>
        <w:rPr>
          <w:rFonts w:asciiTheme="minorHAnsi" w:hAnsiTheme="minorHAnsi" w:cstheme="minorHAnsi"/>
          <w:i/>
          <w:iCs/>
          <w:sz w:val="24"/>
          <w:szCs w:val="24"/>
        </w:rPr>
        <w:t>ach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) zamówienia, na którą składana jest oferta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(oferty)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1C40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1F27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623E3CE4-DD32-4E2A-BD09-8B3EEA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D75A-FAFE-4C2F-B579-00F2D7B4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2020-04-29T12:54:00Z</cp:lastPrinted>
  <dcterms:created xsi:type="dcterms:W3CDTF">2020-03-31T10:10:00Z</dcterms:created>
  <dcterms:modified xsi:type="dcterms:W3CDTF">2020-07-30T08:54:00Z</dcterms:modified>
</cp:coreProperties>
</file>