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9"/>
      </w:tblGrid>
      <w:tr w:rsidR="00B124A8" w:rsidRPr="0069685E" w14:paraId="702E85AA" w14:textId="77777777" w:rsidTr="0027281C">
        <w:trPr>
          <w:cantSplit/>
          <w:trHeight w:val="1418"/>
        </w:trPr>
        <w:tc>
          <w:tcPr>
            <w:tcW w:w="2607" w:type="pct"/>
          </w:tcPr>
          <w:p w14:paraId="70A69717" w14:textId="04A72F81" w:rsidR="00B124A8" w:rsidRPr="00B124A8" w:rsidRDefault="00B124A8" w:rsidP="00B124A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B124A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2450" w:type="pct"/>
            <w:vAlign w:val="center"/>
          </w:tcPr>
          <w:p w14:paraId="41FF39ED" w14:textId="77777777" w:rsidR="00B124A8" w:rsidRPr="00B124A8" w:rsidRDefault="00B124A8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B124A8" w:rsidRPr="00B124A8" w:rsidRDefault="00B124A8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77777777" w:rsidR="00B124A8" w:rsidRPr="00B124A8" w:rsidRDefault="00B124A8" w:rsidP="00891C40">
      <w:pPr>
        <w:pStyle w:val="Normalny1"/>
        <w:keepNext/>
        <w:widowControl/>
        <w:spacing w:before="24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bookmarkStart w:id="0" w:name="_Hlk36465413"/>
    <w:p w14:paraId="56070F0B" w14:textId="47E093A2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533E546E" w:rsidR="00B124A8" w:rsidRPr="00B124A8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B124A8">
        <w:rPr>
          <w:rFonts w:ascii="Calibri Light" w:hAnsi="Calibri Light" w:cs="Calibri Light"/>
          <w:i/>
          <w:iCs/>
          <w:sz w:val="22"/>
          <w:szCs w:val="22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891C40">
      <w:pPr>
        <w:pStyle w:val="Normalny1"/>
        <w:keepNext/>
        <w:widowControl/>
        <w:spacing w:before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80F926F" w14:textId="08AEFC9E" w:rsidR="00B124A8" w:rsidRDefault="00B124A8" w:rsidP="00B124A8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publiczne, znak PZD.I.252.1.</w:t>
      </w:r>
      <w:r w:rsidR="00460080">
        <w:rPr>
          <w:rFonts w:ascii="Calibri" w:hAnsi="Calibri" w:cs="Calibri"/>
          <w:iCs/>
        </w:rPr>
        <w:t>1</w:t>
      </w:r>
      <w:r w:rsidR="00AC1F27">
        <w:rPr>
          <w:rFonts w:ascii="Calibri" w:hAnsi="Calibri" w:cs="Calibri"/>
          <w:iCs/>
        </w:rPr>
        <w:t>9</w:t>
      </w:r>
      <w:r w:rsidR="00AC2CF0">
        <w:rPr>
          <w:rFonts w:ascii="Calibri" w:hAnsi="Calibri" w:cs="Calibri"/>
          <w:iCs/>
        </w:rPr>
        <w:t xml:space="preserve">.2020, </w:t>
      </w:r>
      <w:r w:rsidRPr="00B124A8">
        <w:rPr>
          <w:rFonts w:ascii="Calibri" w:hAnsi="Calibri" w:cs="Calibri"/>
          <w:iCs/>
        </w:rPr>
        <w:t xml:space="preserve">prowadzonym w trybie przetargu nieograniczonego przez Powiatowy Zarząd Dróg Publicznych w Radomiu, </w:t>
      </w:r>
      <w:r>
        <w:rPr>
          <w:rFonts w:ascii="Calibri" w:hAnsi="Calibri" w:cs="Calibri"/>
          <w:iCs/>
        </w:rPr>
        <w:t>na:</w:t>
      </w:r>
      <w:r w:rsidR="00891C40" w:rsidRPr="00891C40">
        <w:rPr>
          <w:rStyle w:val="Odwoanieprzypisudolnego"/>
          <w:rFonts w:ascii="Calibri" w:hAnsi="Calibri" w:cs="Calibri"/>
          <w:vertAlign w:val="baseline"/>
        </w:rPr>
        <w:footnoteReference w:customMarkFollows="1" w:id="1"/>
        <w:t>*</w:t>
      </w:r>
    </w:p>
    <w:bookmarkStart w:id="1" w:name="_Hlk39134167"/>
    <w:p w14:paraId="0C3D1E4D" w14:textId="77777777" w:rsidR="00891C40" w:rsidRDefault="00891C40" w:rsidP="00891C40">
      <w:pPr>
        <w:tabs>
          <w:tab w:val="left" w:pos="709"/>
        </w:tabs>
        <w:spacing w:before="120"/>
        <w:ind w:left="709" w:hanging="709"/>
        <w:rPr>
          <w:rFonts w:ascii="Calibri" w:hAnsi="Calibri" w:cs="Calibri"/>
          <w:b/>
          <w:bCs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ab/>
      </w:r>
      <w:r w:rsidRPr="000E5E36">
        <w:rPr>
          <w:rFonts w:ascii="Calibri" w:hAnsi="Calibri" w:cs="Calibri"/>
          <w:b/>
          <w:bCs/>
        </w:rPr>
        <w:t>Częś</w:t>
      </w:r>
      <w:r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1:</w:t>
      </w:r>
      <w:r w:rsidRPr="000E5E36">
        <w:rPr>
          <w:rFonts w:ascii="Calibri" w:hAnsi="Calibri" w:cs="Calibri"/>
          <w:b/>
          <w:bCs/>
        </w:rPr>
        <w:t xml:space="preserve"> </w:t>
      </w:r>
      <w:r w:rsidRPr="00E35F51">
        <w:rPr>
          <w:rFonts w:ascii="Calibri" w:hAnsi="Calibri" w:cs="Calibri"/>
          <w:b/>
          <w:bCs/>
        </w:rPr>
        <w:t>Zimowe utrzymanie dróg powiatowych na terenie gmin: Przytyk, Wolanów, Zakrzew, Kowala, Wierzbica, Iłża oraz ulic leżących w ciągach dróg powiatowych na terenie miasta Iłża</w:t>
      </w:r>
      <w:r w:rsidRPr="000E5E36">
        <w:rPr>
          <w:rFonts w:ascii="Calibri" w:hAnsi="Calibri" w:cs="Calibri"/>
          <w:b/>
          <w:bCs/>
        </w:rPr>
        <w:t>,</w:t>
      </w:r>
    </w:p>
    <w:p w14:paraId="1FC0258C" w14:textId="77777777" w:rsidR="00891C40" w:rsidRPr="000E5E36" w:rsidRDefault="00891C40" w:rsidP="00891C40">
      <w:pPr>
        <w:tabs>
          <w:tab w:val="left" w:pos="709"/>
        </w:tabs>
        <w:spacing w:before="120"/>
        <w:ind w:left="709" w:hanging="709"/>
        <w:rPr>
          <w:rFonts w:ascii="Calibri" w:hAnsi="Calibri" w:cs="Calibri"/>
          <w:b/>
          <w:bCs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ab/>
      </w:r>
      <w:r w:rsidRPr="000E5E36">
        <w:rPr>
          <w:rFonts w:ascii="Calibri" w:hAnsi="Calibri" w:cs="Calibri"/>
          <w:b/>
          <w:bCs/>
        </w:rPr>
        <w:t>Częś</w:t>
      </w:r>
      <w:r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2:</w:t>
      </w:r>
      <w:r w:rsidRPr="000E5E36">
        <w:rPr>
          <w:rFonts w:ascii="Calibri" w:hAnsi="Calibri" w:cs="Calibri"/>
          <w:b/>
          <w:bCs/>
        </w:rPr>
        <w:t xml:space="preserve"> </w:t>
      </w:r>
      <w:r w:rsidRPr="00E35F51">
        <w:rPr>
          <w:rFonts w:ascii="Calibri" w:hAnsi="Calibri" w:cs="Calibri"/>
          <w:b/>
          <w:bCs/>
        </w:rPr>
        <w:t>Zimowe utrzymanie dróg powiatowych na terenie gmin: Pionki, Jedlińsk, Jedlnia Letnisko, Jastrzębia, Gózd, Skaryszew oraz ulic leżących w ciągu dróg powiatowych w</w:t>
      </w:r>
      <w:r>
        <w:rPr>
          <w:rFonts w:ascii="Calibri" w:hAnsi="Calibri" w:cs="Calibri"/>
          <w:b/>
          <w:bCs/>
        </w:rPr>
        <w:t> </w:t>
      </w:r>
      <w:r w:rsidRPr="00E35F51">
        <w:rPr>
          <w:rFonts w:ascii="Calibri" w:hAnsi="Calibri" w:cs="Calibri"/>
          <w:b/>
          <w:bCs/>
        </w:rPr>
        <w:t>m.</w:t>
      </w:r>
      <w:r>
        <w:rPr>
          <w:rFonts w:ascii="Calibri" w:hAnsi="Calibri" w:cs="Calibri"/>
          <w:b/>
          <w:bCs/>
        </w:rPr>
        <w:t> </w:t>
      </w:r>
      <w:r w:rsidRPr="00E35F51">
        <w:rPr>
          <w:rFonts w:ascii="Calibri" w:hAnsi="Calibri" w:cs="Calibri"/>
          <w:b/>
          <w:bCs/>
        </w:rPr>
        <w:t>Pionki i częściowo w mieście Skaryszew</w:t>
      </w:r>
      <w:r w:rsidRPr="000E5E36">
        <w:rPr>
          <w:rFonts w:ascii="Calibri" w:hAnsi="Calibri" w:cs="Calibri"/>
          <w:b/>
          <w:bCs/>
        </w:rPr>
        <w:t>,</w:t>
      </w:r>
    </w:p>
    <w:bookmarkEnd w:id="1"/>
    <w:p w14:paraId="3DD14331" w14:textId="77777777" w:rsidR="00B124A8" w:rsidRPr="00B124A8" w:rsidRDefault="00B124A8" w:rsidP="00891C40">
      <w:pPr>
        <w:keepNext/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891C40">
      <w:pPr>
        <w:pStyle w:val="Normalny1"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  <w:t>Sposób wykorzystania zasobów Podmiotu przez Wykonawcę przy wykonywaniu zamówienia publicznego:</w:t>
      </w:r>
    </w:p>
    <w:p w14:paraId="4E4E4A88" w14:textId="59E763E4" w:rsidR="00B124A8" w:rsidRPr="006863C7" w:rsidRDefault="00FB64EC" w:rsidP="00891C40">
      <w:pPr>
        <w:pStyle w:val="Normalny1"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515F5C6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3.</w:t>
      </w:r>
      <w:r w:rsidRPr="00B124A8">
        <w:rPr>
          <w:rFonts w:ascii="Calibri" w:hAnsi="Calibri" w:cs="Calibri"/>
        </w:rPr>
        <w:tab/>
        <w:t>Zakres i okres udziału Podmiotu przy wykonywaniu zamówienia publicznego:</w:t>
      </w:r>
    </w:p>
    <w:p w14:paraId="5267DD63" w14:textId="4933A358" w:rsidR="00B124A8" w:rsidRPr="006863C7" w:rsidRDefault="00FB64EC" w:rsidP="00891C40">
      <w:pPr>
        <w:pStyle w:val="Normalny1"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67BDB9" w14:textId="7893C72E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lastRenderedPageBreak/>
        <w:t>4.</w:t>
      </w:r>
      <w:r w:rsidRPr="00B124A8">
        <w:rPr>
          <w:rFonts w:ascii="Calibri" w:hAnsi="Calibri" w:cs="Calibri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0D5A5B" w14:textId="79520B63" w:rsidR="00B124A8" w:rsidRPr="00161FF6" w:rsidRDefault="00B124A8" w:rsidP="00B124A8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FB64E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FB64EC">
        <w:rPr>
          <w:rFonts w:ascii="Calibri" w:hAnsi="Calibri" w:cs="Calibri"/>
        </w:rPr>
        <w:instrText xml:space="preserve"> FORMTEXT </w:instrText>
      </w:r>
      <w:r w:rsidR="00FB64EC">
        <w:rPr>
          <w:rFonts w:ascii="Calibri" w:hAnsi="Calibri" w:cs="Calibri"/>
        </w:rPr>
      </w:r>
      <w:r w:rsidR="00FB64EC">
        <w:rPr>
          <w:rFonts w:ascii="Calibri" w:hAnsi="Calibri" w:cs="Calibri"/>
        </w:rPr>
        <w:fldChar w:fldCharType="separate"/>
      </w:r>
      <w:r w:rsidR="00FB64EC">
        <w:rPr>
          <w:rFonts w:ascii="Calibri" w:hAnsi="Calibri" w:cs="Calibri"/>
          <w:noProof/>
        </w:rPr>
        <w:t>......................................................</w:t>
      </w:r>
      <w:r w:rsidR="00FB64E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30F5895" w14:textId="13D5FE07" w:rsidR="00B124A8" w:rsidRDefault="00B124A8" w:rsidP="00B124A8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 xml:space="preserve">(podpis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  <w:r w:rsidRPr="00161FF6">
        <w:rPr>
          <w:rFonts w:ascii="Calibri" w:hAnsi="Calibri" w:cs="Calibri"/>
          <w:i/>
          <w:iCs/>
          <w:sz w:val="20"/>
          <w:szCs w:val="20"/>
        </w:rPr>
        <w:t>)</w:t>
      </w:r>
    </w:p>
    <w:sectPr w:rsidR="00B124A8" w:rsidSect="00B124A8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F9AC" w14:textId="5B53210C" w:rsidR="007B772D" w:rsidRPr="00B124A8" w:rsidRDefault="00B124A8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B124A8">
      <w:rPr>
        <w:rFonts w:ascii="Calibri" w:hAnsi="Calibri" w:cs="Calibri"/>
        <w:sz w:val="22"/>
        <w:szCs w:val="22"/>
        <w:lang w:val="pl-PL"/>
      </w:rPr>
      <w:t xml:space="preserve">- </w:t>
    </w:r>
    <w:r w:rsidRPr="00B124A8">
      <w:rPr>
        <w:rFonts w:ascii="Calibri" w:hAnsi="Calibri" w:cs="Calibri"/>
        <w:sz w:val="22"/>
        <w:szCs w:val="22"/>
        <w:lang w:val="pl-PL"/>
      </w:rPr>
      <w:fldChar w:fldCharType="begin"/>
    </w:r>
    <w:r w:rsidRPr="00B124A8">
      <w:rPr>
        <w:rFonts w:ascii="Calibri" w:hAnsi="Calibri" w:cs="Calibri"/>
        <w:sz w:val="22"/>
        <w:szCs w:val="22"/>
        <w:lang w:val="pl-PL"/>
      </w:rPr>
      <w:instrText>PAGE   \* MERGEFORMAT</w:instrText>
    </w:r>
    <w:r w:rsidRPr="00B124A8">
      <w:rPr>
        <w:rFonts w:ascii="Calibri" w:hAnsi="Calibri" w:cs="Calibri"/>
        <w:sz w:val="22"/>
        <w:szCs w:val="22"/>
        <w:lang w:val="pl-PL"/>
      </w:rPr>
      <w:fldChar w:fldCharType="separate"/>
    </w:r>
    <w:r w:rsidR="00AC1F27">
      <w:rPr>
        <w:rFonts w:ascii="Calibri" w:hAnsi="Calibri" w:cs="Calibri"/>
        <w:noProof/>
        <w:sz w:val="22"/>
        <w:szCs w:val="22"/>
        <w:lang w:val="pl-PL"/>
      </w:rPr>
      <w:t>1</w:t>
    </w:r>
    <w:r w:rsidRPr="00B124A8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1E33A005" w14:textId="77777777" w:rsidR="00891C40" w:rsidRPr="00E35F51" w:rsidRDefault="00891C40" w:rsidP="00891C40">
      <w:pPr>
        <w:pStyle w:val="Tekstprzypisudolnego"/>
        <w:rPr>
          <w:rFonts w:asciiTheme="minorHAnsi" w:hAnsiTheme="minorHAnsi" w:cstheme="minorHAnsi"/>
          <w:i/>
          <w:iCs/>
          <w:sz w:val="24"/>
          <w:szCs w:val="24"/>
        </w:rPr>
      </w:pPr>
      <w:r w:rsidRPr="00E35F51">
        <w:rPr>
          <w:rStyle w:val="Odwoanieprzypisudolnego"/>
          <w:rFonts w:asciiTheme="minorHAnsi" w:hAnsiTheme="minorHAnsi" w:cstheme="minorHAnsi"/>
          <w:i/>
          <w:iCs/>
          <w:sz w:val="24"/>
          <w:szCs w:val="24"/>
          <w:vertAlign w:val="baseline"/>
        </w:rPr>
        <w:t>*</w:t>
      </w:r>
      <w:r w:rsidRPr="00E35F51">
        <w:rPr>
          <w:rFonts w:asciiTheme="minorHAnsi" w:hAnsiTheme="minorHAnsi" w:cstheme="minorHAnsi"/>
          <w:i/>
          <w:iCs/>
          <w:sz w:val="24"/>
          <w:szCs w:val="24"/>
        </w:rPr>
        <w:t xml:space="preserve"> Należy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postawić znak „X” przy </w:t>
      </w:r>
      <w:r w:rsidRPr="00E35F51">
        <w:rPr>
          <w:rFonts w:asciiTheme="minorHAnsi" w:hAnsiTheme="minorHAnsi" w:cstheme="minorHAnsi"/>
          <w:i/>
          <w:iCs/>
          <w:sz w:val="24"/>
          <w:szCs w:val="24"/>
        </w:rPr>
        <w:t>właściw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ej </w:t>
      </w:r>
      <w:r w:rsidRPr="00E35F51">
        <w:rPr>
          <w:rFonts w:asciiTheme="minorHAnsi" w:hAnsiTheme="minorHAnsi" w:cstheme="minorHAnsi"/>
          <w:i/>
          <w:iCs/>
          <w:sz w:val="24"/>
          <w:szCs w:val="24"/>
        </w:rPr>
        <w:t>częś</w:t>
      </w:r>
      <w:r>
        <w:rPr>
          <w:rFonts w:asciiTheme="minorHAnsi" w:hAnsiTheme="minorHAnsi" w:cstheme="minorHAnsi"/>
          <w:i/>
          <w:iCs/>
          <w:sz w:val="24"/>
          <w:szCs w:val="24"/>
        </w:rPr>
        <w:t>ci</w:t>
      </w:r>
      <w:r w:rsidRPr="00E35F51">
        <w:rPr>
          <w:rFonts w:asciiTheme="minorHAnsi" w:hAnsiTheme="minorHAnsi" w:cstheme="minorHAnsi"/>
          <w:i/>
          <w:iCs/>
          <w:sz w:val="24"/>
          <w:szCs w:val="24"/>
        </w:rPr>
        <w:t xml:space="preserve"> (części</w:t>
      </w:r>
      <w:r>
        <w:rPr>
          <w:rFonts w:asciiTheme="minorHAnsi" w:hAnsiTheme="minorHAnsi" w:cstheme="minorHAnsi"/>
          <w:i/>
          <w:iCs/>
          <w:sz w:val="24"/>
          <w:szCs w:val="24"/>
        </w:rPr>
        <w:t>ach</w:t>
      </w:r>
      <w:r w:rsidRPr="00E35F51">
        <w:rPr>
          <w:rFonts w:asciiTheme="minorHAnsi" w:hAnsiTheme="minorHAnsi" w:cstheme="minorHAnsi"/>
          <w:i/>
          <w:iCs/>
          <w:sz w:val="24"/>
          <w:szCs w:val="24"/>
        </w:rPr>
        <w:t>) zamówienia, na którą składana jest oferta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(oferty)</w:t>
      </w:r>
      <w:r w:rsidRPr="00E35F51">
        <w:rPr>
          <w:rFonts w:asciiTheme="minorHAnsi" w:hAnsiTheme="minorHAnsi" w:cstheme="minorHAnsi"/>
          <w:i/>
          <w:iCs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2699E285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>Formularz 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1C40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1F27"/>
    <w:rsid w:val="00AC2CF0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623E3CE4-DD32-4E2A-BD09-8B3EEA23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8D75A-FAFE-4C2F-B579-00F2D7B4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3284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14</cp:revision>
  <cp:lastPrinted>2020-04-29T12:54:00Z</cp:lastPrinted>
  <dcterms:created xsi:type="dcterms:W3CDTF">2020-03-31T10:10:00Z</dcterms:created>
  <dcterms:modified xsi:type="dcterms:W3CDTF">2020-07-30T08:54:00Z</dcterms:modified>
</cp:coreProperties>
</file>