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44EB45C6" w:rsidR="00E735C4" w:rsidRPr="00B653E4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</w:t>
      </w:r>
      <w:r w:rsidRPr="003A1111">
        <w:rPr>
          <w:rFonts w:asciiTheme="minorHAnsi" w:hAnsiTheme="minorHAnsi" w:cstheme="minorHAnsi"/>
          <w:sz w:val="24"/>
          <w:szCs w:val="24"/>
          <w:lang w:val="pl-PL"/>
        </w:rPr>
        <w:t>publiczne pn. „</w:t>
      </w:r>
      <w:r w:rsidR="00955F8A" w:rsidRPr="003A1111">
        <w:rPr>
          <w:rFonts w:asciiTheme="minorHAnsi" w:hAnsiTheme="minorHAnsi" w:cstheme="minorHAnsi"/>
          <w:b/>
          <w:bCs/>
          <w:sz w:val="24"/>
          <w:szCs w:val="24"/>
        </w:rPr>
        <w:t xml:space="preserve">Remont mostu drogowego na rzece Kobylance w miejscowości  Miasteczko w ciągu drogi powiatowej nr 3537W Skaryszew – Wólka Twarogowa </w:t>
      </w:r>
      <w:r w:rsidR="003A1111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955F8A" w:rsidRPr="003A1111">
        <w:rPr>
          <w:rFonts w:asciiTheme="minorHAnsi" w:hAnsiTheme="minorHAnsi" w:cstheme="minorHAnsi"/>
          <w:b/>
          <w:bCs/>
          <w:sz w:val="24"/>
          <w:szCs w:val="24"/>
        </w:rPr>
        <w:t xml:space="preserve"> Odechów</w:t>
      </w:r>
      <w:r w:rsidRPr="003A1111">
        <w:rPr>
          <w:rFonts w:asciiTheme="minorHAnsi" w:hAnsiTheme="minorHAnsi" w:cstheme="minorHAnsi"/>
          <w:sz w:val="24"/>
          <w:szCs w:val="24"/>
          <w:lang w:val="pl-PL"/>
        </w:rPr>
        <w:t xml:space="preserve">”, </w:t>
      </w:r>
      <w:r w:rsidR="00B653E4" w:rsidRPr="003A1111">
        <w:rPr>
          <w:rFonts w:asciiTheme="minorHAnsi" w:hAnsiTheme="minorHAnsi" w:cstheme="minorHAnsi"/>
          <w:sz w:val="24"/>
          <w:szCs w:val="24"/>
          <w:lang w:val="pl-PL"/>
        </w:rPr>
        <w:t>znak PZD.I.252.1.</w:t>
      </w:r>
      <w:r w:rsidR="00186388" w:rsidRPr="003A1111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955F8A" w:rsidRPr="003A1111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B653E4" w:rsidRPr="003A111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B653E4" w:rsidRPr="00B653E4">
        <w:rPr>
          <w:rFonts w:ascii="Calibri" w:hAnsi="Calibri" w:cs="Calibri"/>
          <w:sz w:val="24"/>
          <w:szCs w:val="24"/>
          <w:lang w:val="pl-PL"/>
        </w:rPr>
        <w:t xml:space="preserve">2020, </w:t>
      </w:r>
      <w:r w:rsidRPr="00B653E4">
        <w:rPr>
          <w:rFonts w:ascii="Calibri" w:hAnsi="Calibri" w:cs="Calibri"/>
          <w:sz w:val="24"/>
          <w:szCs w:val="24"/>
          <w:lang w:val="pl-PL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B653E4">
        <w:rPr>
          <w:rFonts w:ascii="Calibri" w:hAnsi="Calibri" w:cs="Calibri"/>
          <w:sz w:val="24"/>
          <w:szCs w:val="24"/>
          <w:lang w:val="pl-PL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0"/>
      <w:r w:rsidR="00E735C4" w:rsidRPr="00B653E4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B653E4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690"/>
        <w:gridCol w:w="2393"/>
        <w:gridCol w:w="3097"/>
        <w:gridCol w:w="2253"/>
      </w:tblGrid>
      <w:tr w:rsidR="008E1148" w:rsidRPr="00C639C7" w14:paraId="550C2134" w14:textId="77777777" w:rsidTr="00955F8A">
        <w:trPr>
          <w:cantSplit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 w:rsidRPr="003A1111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C639C7" w14:paraId="0016FCDE" w14:textId="77777777" w:rsidTr="00955F8A">
        <w:trPr>
          <w:cantSplit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955F8A">
        <w:trPr>
          <w:cantSplit/>
          <w:trHeight w:val="19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9E93909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 xml:space="preserve">Kierownik </w:t>
            </w:r>
            <w:r w:rsidR="00955F8A">
              <w:rPr>
                <w:rFonts w:ascii="Calibri" w:hAnsi="Calibri" w:cs="Calibri"/>
                <w:b/>
                <w:bCs/>
              </w:rPr>
              <w:t>robót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955F8A">
        <w:trPr>
          <w:cantSplit/>
          <w:trHeight w:val="19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E291A58" w:rsidR="00170BA4" w:rsidRDefault="00955F8A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170BA4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1A87" w14:textId="1BC6B431" w:rsidR="00170BA4" w:rsidRPr="002D3AAE" w:rsidRDefault="002D3AA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bookmarkStart w:id="1" w:name="Tekst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6059C" w14:textId="17854D09" w:rsidR="00170BA4" w:rsidRPr="00170BA4" w:rsidRDefault="00170BA4" w:rsidP="00400E7A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Pr="00C639C7">
      <w:rPr>
        <w:rFonts w:ascii="Calibri" w:hAnsi="Calibri" w:cs="Calibri"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Default="00B653E4">
      <w:pPr>
        <w:pStyle w:val="Tekstprzypisudolnego"/>
      </w:pPr>
      <w:r w:rsidRPr="00B653E4">
        <w:rPr>
          <w:rStyle w:val="Odwoanieprzypisudolnego"/>
          <w:vertAlign w:val="baseline"/>
        </w:rPr>
        <w:t>*</w:t>
      </w:r>
      <w:r w:rsidRPr="00B653E4">
        <w:t xml:space="preserve"> </w:t>
      </w:r>
      <w:r>
        <w:rPr>
          <w:rFonts w:ascii="Calibri" w:hAnsi="Calibri" w:cs="Calibri"/>
          <w:sz w:val="22"/>
          <w:szCs w:val="22"/>
        </w:rPr>
        <w:t>Podać informacje zgodnie z decyzją o nadaniu uprawnień.</w:t>
      </w:r>
    </w:p>
  </w:footnote>
  <w:footnote w:id="2">
    <w:p w14:paraId="159B7F11" w14:textId="0CCAAD34" w:rsidR="00170BA4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="Calibri" w:hAnsi="Calibri" w:cs="Calibri"/>
          <w:bCs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sz w:val="22"/>
          <w:szCs w:val="22"/>
        </w:rPr>
        <w:t xml:space="preserve"> </w:t>
      </w:r>
      <w:r w:rsidR="00170BA4" w:rsidRPr="00E230C4">
        <w:rPr>
          <w:rFonts w:ascii="Calibri" w:hAnsi="Calibri" w:cs="Calibri"/>
          <w:bCs/>
          <w:sz w:val="22"/>
          <w:szCs w:val="22"/>
        </w:rPr>
        <w:t>W przypadku, gdy</w:t>
      </w:r>
      <w:r w:rsidR="00170BA4">
        <w:rPr>
          <w:rFonts w:ascii="Calibri" w:hAnsi="Calibri" w:cs="Calibri"/>
          <w:bCs/>
          <w:sz w:val="22"/>
          <w:szCs w:val="22"/>
        </w:rPr>
        <w:t xml:space="preserve"> wskazana osoba:</w:t>
      </w:r>
    </w:p>
    <w:p w14:paraId="09667A56" w14:textId="11776D5D" w:rsidR="00170BA4" w:rsidRPr="00E230C4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sz w:val="22"/>
          <w:szCs w:val="22"/>
        </w:rPr>
      </w:pPr>
      <w:r w:rsidRPr="00170BA4">
        <w:rPr>
          <w:rFonts w:ascii="Calibri" w:hAnsi="Calibri" w:cs="Calibri"/>
          <w:sz w:val="22"/>
          <w:szCs w:val="22"/>
        </w:rPr>
        <w:t>1)</w:t>
      </w:r>
      <w:r>
        <w:rPr>
          <w:rFonts w:ascii="Calibri" w:hAnsi="Calibri" w:cs="Calibri"/>
          <w:sz w:val="22"/>
          <w:szCs w:val="22"/>
        </w:rPr>
        <w:tab/>
      </w:r>
      <w:r w:rsidRPr="00AE7203">
        <w:rPr>
          <w:rFonts w:ascii="Calibri" w:hAnsi="Calibri" w:cs="Calibri"/>
          <w:sz w:val="22"/>
          <w:szCs w:val="22"/>
        </w:rPr>
        <w:t xml:space="preserve">jest </w:t>
      </w:r>
      <w:r w:rsidR="00B653E4">
        <w:rPr>
          <w:rFonts w:ascii="Calibri" w:hAnsi="Calibri" w:cs="Calibri"/>
          <w:sz w:val="22"/>
          <w:szCs w:val="22"/>
        </w:rPr>
        <w:t>W</w:t>
      </w:r>
      <w:r w:rsidRPr="00AE7203">
        <w:rPr>
          <w:rFonts w:ascii="Calibri" w:hAnsi="Calibri" w:cs="Calibri"/>
          <w:sz w:val="22"/>
          <w:szCs w:val="22"/>
        </w:rPr>
        <w:t>ykonawcą lub związana jest z wykonawcą stosunkiem prawnym (np. umowa</w:t>
      </w:r>
      <w:r w:rsidRPr="00E230C4">
        <w:rPr>
          <w:rFonts w:ascii="Calibri" w:hAnsi="Calibri" w:cs="Calibri"/>
          <w:bCs/>
          <w:sz w:val="22"/>
          <w:szCs w:val="22"/>
        </w:rPr>
        <w:t xml:space="preserve"> cywilnoprawna lub umowa o pracę) </w:t>
      </w:r>
      <w:r>
        <w:rPr>
          <w:rFonts w:ascii="Calibri" w:hAnsi="Calibri" w:cs="Calibri"/>
          <w:bCs/>
          <w:sz w:val="22"/>
          <w:szCs w:val="22"/>
        </w:rPr>
        <w:t xml:space="preserve">– </w:t>
      </w:r>
      <w:r w:rsidRPr="00E230C4">
        <w:rPr>
          <w:rFonts w:ascii="Calibri" w:hAnsi="Calibri" w:cs="Calibri"/>
          <w:bCs/>
          <w:sz w:val="22"/>
          <w:szCs w:val="22"/>
        </w:rPr>
        <w:t>w kolumnie 5 należy wpisać „</w:t>
      </w:r>
      <w:r w:rsidRPr="00E230C4">
        <w:rPr>
          <w:rFonts w:ascii="Calibri" w:hAnsi="Calibri" w:cs="Calibri"/>
          <w:bCs/>
          <w:i/>
          <w:sz w:val="22"/>
          <w:szCs w:val="22"/>
        </w:rPr>
        <w:t>zasób własny</w:t>
      </w:r>
      <w:r w:rsidRPr="00E230C4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78AC3A5D" w14:textId="76889D5E" w:rsidR="00170BA4" w:rsidRPr="00170BA4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2)</w:t>
      </w:r>
      <w:r>
        <w:rPr>
          <w:rFonts w:ascii="Calibri" w:hAnsi="Calibri" w:cs="Calibri"/>
          <w:bCs/>
          <w:sz w:val="22"/>
          <w:szCs w:val="22"/>
        </w:rPr>
        <w:tab/>
      </w:r>
      <w:r w:rsidRPr="00AE7203">
        <w:rPr>
          <w:rFonts w:ascii="Calibri" w:hAnsi="Calibri" w:cs="Calibri"/>
          <w:bCs/>
          <w:sz w:val="22"/>
          <w:szCs w:val="22"/>
        </w:rPr>
        <w:t>jest udostępniona wykonawcy przez inny podmiot (związana jest z podmiotem udostępniającym zasób stosunkiem prawnym</w:t>
      </w:r>
      <w:r>
        <w:rPr>
          <w:rFonts w:ascii="Calibri" w:hAnsi="Calibri" w:cs="Calibri"/>
          <w:bCs/>
          <w:sz w:val="22"/>
          <w:szCs w:val="22"/>
        </w:rPr>
        <w:t>,</w:t>
      </w:r>
      <w:r w:rsidRPr="00AE7203">
        <w:rPr>
          <w:rFonts w:ascii="Calibri" w:hAnsi="Calibri" w:cs="Calibri"/>
          <w:bCs/>
          <w:sz w:val="22"/>
          <w:szCs w:val="22"/>
        </w:rPr>
        <w:t xml:space="preserve"> np.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cywilnoprawn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lub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o pracę) </w:t>
      </w:r>
      <w:r>
        <w:rPr>
          <w:rFonts w:ascii="Calibri" w:hAnsi="Calibri" w:cs="Calibri"/>
          <w:bCs/>
          <w:sz w:val="22"/>
          <w:szCs w:val="22"/>
        </w:rPr>
        <w:t xml:space="preserve">– w </w:t>
      </w:r>
      <w:r w:rsidRPr="00AE7203">
        <w:rPr>
          <w:rFonts w:ascii="Calibri" w:hAnsi="Calibri" w:cs="Calibri"/>
          <w:bCs/>
          <w:sz w:val="22"/>
          <w:szCs w:val="22"/>
        </w:rPr>
        <w:t xml:space="preserve">kolumnie 5 należy wpisać </w:t>
      </w:r>
      <w:r w:rsidRPr="00AE7203">
        <w:rPr>
          <w:rFonts w:ascii="Calibri" w:hAnsi="Calibri" w:cs="Calibri"/>
          <w:bCs/>
          <w:i/>
          <w:sz w:val="22"/>
          <w:szCs w:val="22"/>
        </w:rPr>
        <w:t>„zasób udostępniony”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38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111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F8A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90DD-CCD7-434A-94CF-18921095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1173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2020-07-22T10:08:00Z</dcterms:modified>
</cp:coreProperties>
</file>