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CE0CE" w14:textId="77777777"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14:paraId="0EF948C8" w14:textId="42F44982" w:rsidR="0095108A" w:rsidRPr="003C77E9" w:rsidRDefault="00474AC5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Część 1: </w:t>
      </w:r>
      <w:r w:rsidR="0095108A">
        <w:rPr>
          <w:rFonts w:ascii="Times New Roman" w:hAnsi="Times New Roman" w:cs="Times New Roman"/>
          <w:b/>
          <w:sz w:val="22"/>
        </w:rPr>
        <w:t xml:space="preserve">Rozbudowa </w:t>
      </w:r>
      <w:r w:rsidR="0095108A" w:rsidRPr="009A2AF6">
        <w:rPr>
          <w:rFonts w:ascii="Times New Roman" w:hAnsi="Times New Roman" w:cs="Times New Roman"/>
          <w:b/>
          <w:sz w:val="22"/>
        </w:rPr>
        <w:t>drogi</w:t>
      </w:r>
      <w:r w:rsidR="0095108A" w:rsidRPr="003C77E9">
        <w:rPr>
          <w:rFonts w:ascii="Times New Roman" w:hAnsi="Times New Roman" w:cs="Times New Roman"/>
          <w:b/>
          <w:sz w:val="22"/>
        </w:rPr>
        <w:t xml:space="preserve"> powiatowej </w:t>
      </w:r>
      <w:r w:rsidR="00050CCE">
        <w:rPr>
          <w:rFonts w:ascii="Times New Roman" w:hAnsi="Times New Roman" w:cs="Times New Roman"/>
          <w:b/>
          <w:sz w:val="22"/>
        </w:rPr>
        <w:t>Zakrzew – Wolanów – Augustów</w:t>
      </w:r>
    </w:p>
    <w:p w14:paraId="0C69E392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554C1362" w14:textId="77777777"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14:paraId="16F0E5C9" w14:textId="005816AC" w:rsidR="008E0A9D" w:rsidRDefault="0095108A" w:rsidP="008E0A9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>
        <w:rPr>
          <w:rFonts w:ascii="Times New Roman" w:hAnsi="Times New Roman" w:cs="Times New Roman"/>
          <w:sz w:val="22"/>
        </w:rPr>
        <w:t xml:space="preserve">rozbudowę </w:t>
      </w:r>
      <w:r w:rsidRPr="004D085C">
        <w:rPr>
          <w:rFonts w:ascii="Times New Roman" w:hAnsi="Times New Roman" w:cs="Times New Roman"/>
          <w:sz w:val="22"/>
        </w:rPr>
        <w:t xml:space="preserve">drogi powiatowej </w:t>
      </w:r>
      <w:r w:rsidR="00050CCE">
        <w:rPr>
          <w:rFonts w:ascii="Times New Roman" w:hAnsi="Times New Roman" w:cs="Times New Roman"/>
          <w:sz w:val="22"/>
        </w:rPr>
        <w:t>Zakrzew – Wolanów – Augustów – była droga wojewódzka nr 733.</w:t>
      </w:r>
    </w:p>
    <w:p w14:paraId="59677A08" w14:textId="43CFD37B" w:rsidR="0095108A" w:rsidRPr="008E0A9D" w:rsidRDefault="0095108A" w:rsidP="008E0A9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8E0A9D">
        <w:rPr>
          <w:rFonts w:ascii="Times New Roman" w:hAnsi="Times New Roman" w:cs="Times New Roman"/>
          <w:sz w:val="22"/>
        </w:rPr>
        <w:t>Założenia wstępne:</w:t>
      </w:r>
    </w:p>
    <w:p w14:paraId="71C17A77" w14:textId="77777777" w:rsidR="0095108A" w:rsidRPr="000C0514" w:rsidRDefault="0095108A" w:rsidP="008E0A9D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8E0A9D">
        <w:rPr>
          <w:b w:val="0"/>
          <w:sz w:val="22"/>
          <w:szCs w:val="22"/>
        </w:rPr>
        <w:t>kategoria – droga powiatowa,</w:t>
      </w:r>
    </w:p>
    <w:p w14:paraId="26842736" w14:textId="32187437" w:rsidR="00BF5AD4" w:rsidRDefault="00186E76" w:rsidP="00635C3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droga klasy Z</w:t>
      </w:r>
      <w:r w:rsidR="00EE4B99">
        <w:rPr>
          <w:b w:val="0"/>
          <w:sz w:val="22"/>
          <w:szCs w:val="22"/>
        </w:rPr>
        <w:t>,</w:t>
      </w:r>
    </w:p>
    <w:p w14:paraId="6F2F2111" w14:textId="75A244E3" w:rsidR="00E87DA5" w:rsidRPr="000C0514" w:rsidRDefault="000C0514" w:rsidP="000C0514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0C0514">
        <w:rPr>
          <w:b w:val="0"/>
          <w:sz w:val="22"/>
          <w:szCs w:val="22"/>
        </w:rPr>
        <w:t xml:space="preserve">obciążenie </w:t>
      </w:r>
      <w:r>
        <w:rPr>
          <w:b w:val="0"/>
          <w:sz w:val="22"/>
          <w:szCs w:val="22"/>
        </w:rPr>
        <w:t xml:space="preserve">– 115 </w:t>
      </w:r>
      <w:proofErr w:type="spellStart"/>
      <w:r>
        <w:rPr>
          <w:b w:val="0"/>
          <w:sz w:val="22"/>
          <w:szCs w:val="22"/>
        </w:rPr>
        <w:t>kN</w:t>
      </w:r>
      <w:proofErr w:type="spellEnd"/>
      <w:r>
        <w:rPr>
          <w:b w:val="0"/>
          <w:sz w:val="22"/>
          <w:szCs w:val="22"/>
        </w:rPr>
        <w:t>/oś</w:t>
      </w:r>
    </w:p>
    <w:p w14:paraId="0EAB646A" w14:textId="32896101" w:rsidR="00EB2B97" w:rsidRPr="00E158B3" w:rsidRDefault="00EB2B97" w:rsidP="00EB2B9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E158B3">
        <w:rPr>
          <w:b w:val="0"/>
          <w:sz w:val="22"/>
          <w:szCs w:val="22"/>
        </w:rPr>
        <w:t xml:space="preserve">zaprojektowanie chodnika na odcinkach zabudowy – </w:t>
      </w:r>
      <w:r w:rsidR="00EE4B99" w:rsidRPr="00E158B3">
        <w:rPr>
          <w:b w:val="0"/>
          <w:sz w:val="22"/>
          <w:szCs w:val="22"/>
        </w:rPr>
        <w:t>w tym celu</w:t>
      </w:r>
      <w:r w:rsidRPr="00E158B3">
        <w:rPr>
          <w:b w:val="0"/>
          <w:sz w:val="22"/>
          <w:szCs w:val="22"/>
        </w:rPr>
        <w:t xml:space="preserve"> Biuro Projektowe </w:t>
      </w:r>
      <w:r w:rsidR="00EE4B99" w:rsidRPr="00E158B3">
        <w:rPr>
          <w:b w:val="0"/>
          <w:sz w:val="22"/>
          <w:szCs w:val="22"/>
        </w:rPr>
        <w:t xml:space="preserve">przeprowadzi </w:t>
      </w:r>
      <w:r w:rsidRPr="00E158B3">
        <w:rPr>
          <w:b w:val="0"/>
          <w:sz w:val="22"/>
          <w:szCs w:val="22"/>
        </w:rPr>
        <w:t>analiz</w:t>
      </w:r>
      <w:r w:rsidR="00EE4B99" w:rsidRPr="00E158B3">
        <w:rPr>
          <w:b w:val="0"/>
          <w:sz w:val="22"/>
          <w:szCs w:val="22"/>
        </w:rPr>
        <w:t>ę</w:t>
      </w:r>
      <w:r w:rsidRPr="00E158B3">
        <w:rPr>
          <w:b w:val="0"/>
          <w:sz w:val="22"/>
          <w:szCs w:val="22"/>
        </w:rPr>
        <w:t xml:space="preserve"> </w:t>
      </w:r>
      <w:r w:rsidR="00EE4B99" w:rsidRPr="00E158B3">
        <w:rPr>
          <w:b w:val="0"/>
          <w:sz w:val="22"/>
          <w:szCs w:val="22"/>
        </w:rPr>
        <w:t xml:space="preserve">bezpieczeństwa ruchu drogowego oraz </w:t>
      </w:r>
      <w:r w:rsidRPr="00E158B3">
        <w:rPr>
          <w:b w:val="0"/>
          <w:sz w:val="22"/>
          <w:szCs w:val="22"/>
        </w:rPr>
        <w:t xml:space="preserve">występującego </w:t>
      </w:r>
      <w:r w:rsidR="00EE4B99" w:rsidRPr="00E158B3">
        <w:rPr>
          <w:b w:val="0"/>
          <w:sz w:val="22"/>
          <w:szCs w:val="22"/>
        </w:rPr>
        <w:t xml:space="preserve">natężenia </w:t>
      </w:r>
      <w:r w:rsidRPr="00E158B3">
        <w:rPr>
          <w:b w:val="0"/>
          <w:sz w:val="22"/>
          <w:szCs w:val="22"/>
        </w:rPr>
        <w:t>ruchu pieszego</w:t>
      </w:r>
      <w:r w:rsidR="005966FE" w:rsidRPr="00E158B3">
        <w:rPr>
          <w:b w:val="0"/>
          <w:sz w:val="22"/>
          <w:szCs w:val="22"/>
        </w:rPr>
        <w:t>,</w:t>
      </w:r>
      <w:r w:rsidR="00EE4B99" w:rsidRPr="00E158B3">
        <w:rPr>
          <w:b w:val="0"/>
          <w:sz w:val="22"/>
          <w:szCs w:val="22"/>
        </w:rPr>
        <w:t xml:space="preserve"> która potwierdzi zasadność zastosowania takiego rozwiązania.</w:t>
      </w:r>
    </w:p>
    <w:p w14:paraId="3AFADED1" w14:textId="1CBBE0FC" w:rsidR="00EB2B97" w:rsidRDefault="00EB2B97" w:rsidP="00EB2B9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8C6CC8">
        <w:rPr>
          <w:b w:val="0"/>
          <w:sz w:val="22"/>
          <w:szCs w:val="22"/>
        </w:rPr>
        <w:t xml:space="preserve">zaprojektowanie kanału technologicznego </w:t>
      </w:r>
      <w:r w:rsidR="008C6CC8" w:rsidRPr="008C6CC8">
        <w:rPr>
          <w:b w:val="0"/>
          <w:sz w:val="22"/>
          <w:szCs w:val="22"/>
        </w:rPr>
        <w:t xml:space="preserve">zgodnie z obowiązującymi przepisami i warunkami technicznymi </w:t>
      </w:r>
      <w:r w:rsidR="00E158B3" w:rsidRPr="008C6CC8">
        <w:rPr>
          <w:b w:val="0"/>
          <w:sz w:val="22"/>
          <w:szCs w:val="22"/>
        </w:rPr>
        <w:t>(</w:t>
      </w:r>
      <w:r w:rsidR="008C6CC8" w:rsidRPr="008C6CC8">
        <w:rPr>
          <w:b w:val="0"/>
          <w:sz w:val="22"/>
          <w:szCs w:val="22"/>
        </w:rPr>
        <w:t>obowią</w:t>
      </w:r>
      <w:r w:rsidR="00EA338C">
        <w:rPr>
          <w:b w:val="0"/>
          <w:sz w:val="22"/>
          <w:szCs w:val="22"/>
        </w:rPr>
        <w:t xml:space="preserve">zek </w:t>
      </w:r>
      <w:r w:rsidR="00E158B3" w:rsidRPr="008C6CC8">
        <w:rPr>
          <w:b w:val="0"/>
          <w:sz w:val="22"/>
          <w:szCs w:val="22"/>
        </w:rPr>
        <w:t>wynikając</w:t>
      </w:r>
      <w:r w:rsidR="00EA338C">
        <w:rPr>
          <w:b w:val="0"/>
          <w:sz w:val="22"/>
          <w:szCs w:val="22"/>
        </w:rPr>
        <w:t>y</w:t>
      </w:r>
      <w:r w:rsidR="00E158B3" w:rsidRPr="008C6CC8">
        <w:rPr>
          <w:b w:val="0"/>
          <w:sz w:val="22"/>
          <w:szCs w:val="22"/>
        </w:rPr>
        <w:t xml:space="preserve"> z </w:t>
      </w:r>
      <w:r w:rsidR="008C6CC8" w:rsidRPr="008C6CC8">
        <w:rPr>
          <w:b w:val="0"/>
          <w:sz w:val="22"/>
          <w:szCs w:val="22"/>
        </w:rPr>
        <w:t xml:space="preserve">ustawy z dnia 7 maja 2010 r. </w:t>
      </w:r>
      <w:r w:rsidR="008C6CC8" w:rsidRPr="00EA338C">
        <w:rPr>
          <w:b w:val="0"/>
          <w:i/>
          <w:iCs/>
          <w:sz w:val="22"/>
          <w:szCs w:val="22"/>
        </w:rPr>
        <w:t>o wspieraniu rozwoju usług i sieci telekomunikacyjnych</w:t>
      </w:r>
      <w:r w:rsidR="008C6CC8" w:rsidRPr="008C6CC8">
        <w:rPr>
          <w:b w:val="0"/>
          <w:sz w:val="22"/>
          <w:szCs w:val="22"/>
        </w:rPr>
        <w:t xml:space="preserve"> z późniejszymi zmianami).</w:t>
      </w:r>
    </w:p>
    <w:p w14:paraId="2611E7AC" w14:textId="73BACD43" w:rsidR="00AA7783" w:rsidRDefault="002624C0" w:rsidP="00AA7783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rozwiązania projektowe należy dostosować do opracowanych dokumentacji projektowych na przebudowę drogi powiatowej 3505W na terenie gminy Zakrzew oraz na rozbudowę drogi powiatowej 3505W na terenie gminy Wolanów  będących w posiadaniu PZDP.</w:t>
      </w:r>
    </w:p>
    <w:p w14:paraId="0028C82A" w14:textId="77777777" w:rsidR="0095108A" w:rsidRPr="002C2FC4" w:rsidRDefault="0095108A" w:rsidP="002C2FC4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3793A34A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14:paraId="35EC11EC" w14:textId="51C1AABF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  <w:r w:rsidR="008C6CC8">
        <w:rPr>
          <w:rFonts w:ascii="Times New Roman" w:hAnsi="Times New Roman" w:cs="Times New Roman"/>
          <w:sz w:val="22"/>
        </w:rPr>
        <w:t xml:space="preserve"> </w:t>
      </w:r>
    </w:p>
    <w:p w14:paraId="3C7849E6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15DCA37" w14:textId="1949F672" w:rsidR="0095108A" w:rsidRPr="001C6004" w:rsidRDefault="0095108A" w:rsidP="001C6004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14:paraId="5B4CF037" w14:textId="56D05D44" w:rsidR="00FD24FF" w:rsidRPr="008E0A9D" w:rsidRDefault="00CD0473" w:rsidP="008E0A9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Dokumentacja projektowa na rozbudowę </w:t>
      </w:r>
      <w:r w:rsidR="00050CCE">
        <w:rPr>
          <w:rFonts w:ascii="Times New Roman" w:hAnsi="Times New Roman" w:cs="Times New Roman"/>
          <w:sz w:val="22"/>
        </w:rPr>
        <w:t xml:space="preserve">w/w </w:t>
      </w:r>
      <w:r>
        <w:rPr>
          <w:rFonts w:ascii="Times New Roman" w:hAnsi="Times New Roman" w:cs="Times New Roman"/>
          <w:sz w:val="22"/>
        </w:rPr>
        <w:t xml:space="preserve">drogi powiatowej obejmuje odcinek długości ok. </w:t>
      </w:r>
      <w:r w:rsidR="00C40AB3">
        <w:rPr>
          <w:rFonts w:ascii="Times New Roman" w:hAnsi="Times New Roman" w:cs="Times New Roman"/>
          <w:sz w:val="22"/>
        </w:rPr>
        <w:t xml:space="preserve">4,5 </w:t>
      </w:r>
      <w:r>
        <w:rPr>
          <w:rFonts w:ascii="Times New Roman" w:hAnsi="Times New Roman" w:cs="Times New Roman"/>
          <w:sz w:val="22"/>
        </w:rPr>
        <w:t xml:space="preserve">km </w:t>
      </w:r>
      <w:r w:rsidRPr="008E0A9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na terenie powiatu radomskiego, gmin</w:t>
      </w:r>
      <w:r w:rsidR="00C40AB3">
        <w:rPr>
          <w:rFonts w:ascii="Times New Roman" w:hAnsi="Times New Roman" w:cs="Times New Roman"/>
          <w:sz w:val="22"/>
        </w:rPr>
        <w:t>y</w:t>
      </w:r>
      <w:r>
        <w:rPr>
          <w:rFonts w:ascii="Times New Roman" w:hAnsi="Times New Roman" w:cs="Times New Roman"/>
          <w:sz w:val="22"/>
        </w:rPr>
        <w:t xml:space="preserve"> </w:t>
      </w:r>
      <w:r w:rsidR="00C40AB3">
        <w:rPr>
          <w:rFonts w:ascii="Times New Roman" w:hAnsi="Times New Roman" w:cs="Times New Roman"/>
          <w:sz w:val="22"/>
        </w:rPr>
        <w:t>Zakrzew i Wolanów</w:t>
      </w:r>
      <w:r>
        <w:rPr>
          <w:rFonts w:ascii="Times New Roman" w:hAnsi="Times New Roman" w:cs="Times New Roman"/>
          <w:sz w:val="22"/>
        </w:rPr>
        <w:t xml:space="preserve">, od </w:t>
      </w:r>
      <w:r w:rsidR="00FD24FF" w:rsidRPr="008E0A9D">
        <w:rPr>
          <w:rFonts w:ascii="Times New Roman" w:hAnsi="Times New Roman" w:cs="Times New Roman"/>
          <w:sz w:val="22"/>
        </w:rPr>
        <w:t>skrzyżowani</w:t>
      </w:r>
      <w:r>
        <w:rPr>
          <w:rFonts w:ascii="Times New Roman" w:hAnsi="Times New Roman" w:cs="Times New Roman"/>
          <w:sz w:val="22"/>
        </w:rPr>
        <w:t>a z</w:t>
      </w:r>
      <w:r w:rsidR="00FD24FF" w:rsidRPr="008E0A9D">
        <w:rPr>
          <w:rFonts w:ascii="Times New Roman" w:hAnsi="Times New Roman" w:cs="Times New Roman"/>
          <w:sz w:val="22"/>
        </w:rPr>
        <w:t xml:space="preserve"> </w:t>
      </w:r>
      <w:r w:rsidR="00EE4B99" w:rsidRPr="008E0A9D">
        <w:rPr>
          <w:rFonts w:ascii="Times New Roman" w:hAnsi="Times New Roman" w:cs="Times New Roman"/>
          <w:sz w:val="22"/>
        </w:rPr>
        <w:t xml:space="preserve">drogą </w:t>
      </w:r>
      <w:r w:rsidR="00C40AB3">
        <w:rPr>
          <w:rFonts w:ascii="Times New Roman" w:hAnsi="Times New Roman" w:cs="Times New Roman"/>
          <w:sz w:val="22"/>
        </w:rPr>
        <w:t xml:space="preserve">powiatową nr 3505W </w:t>
      </w:r>
      <w:r w:rsidR="00EE4B99" w:rsidRPr="008E0A9D">
        <w:rPr>
          <w:rFonts w:ascii="Times New Roman" w:hAnsi="Times New Roman" w:cs="Times New Roman"/>
          <w:sz w:val="22"/>
        </w:rPr>
        <w:t xml:space="preserve"> </w:t>
      </w:r>
      <w:r w:rsidR="00C40AB3">
        <w:rPr>
          <w:rFonts w:ascii="Times New Roman" w:hAnsi="Times New Roman" w:cs="Times New Roman"/>
          <w:sz w:val="22"/>
        </w:rPr>
        <w:t>do skrzyżowania z drogą krajową nr 12</w:t>
      </w:r>
      <w:r w:rsidR="00EE4B99">
        <w:rPr>
          <w:rFonts w:ascii="Times New Roman" w:hAnsi="Times New Roman" w:cs="Times New Roman"/>
          <w:sz w:val="22"/>
        </w:rPr>
        <w:t xml:space="preserve">. </w:t>
      </w:r>
      <w:r w:rsidR="00186E76" w:rsidRPr="008E0A9D">
        <w:rPr>
          <w:rFonts w:ascii="Times New Roman" w:hAnsi="Times New Roman" w:cs="Times New Roman"/>
          <w:sz w:val="22"/>
        </w:rPr>
        <w:t xml:space="preserve"> </w:t>
      </w:r>
      <w:r w:rsidR="0095108A" w:rsidRPr="008E0A9D">
        <w:rPr>
          <w:rFonts w:ascii="Times New Roman" w:hAnsi="Times New Roman" w:cs="Times New Roman"/>
          <w:sz w:val="22"/>
        </w:rPr>
        <w:t xml:space="preserve">Przewidziany do rozbudowy odcinek drogi posiada </w:t>
      </w:r>
      <w:r w:rsidR="00FD24FF" w:rsidRPr="008E0A9D">
        <w:rPr>
          <w:rFonts w:ascii="Times New Roman" w:hAnsi="Times New Roman" w:cs="Times New Roman"/>
          <w:sz w:val="22"/>
        </w:rPr>
        <w:t xml:space="preserve">jezdnię o </w:t>
      </w:r>
      <w:r w:rsidR="0095108A" w:rsidRPr="008E0A9D">
        <w:rPr>
          <w:rFonts w:ascii="Times New Roman" w:hAnsi="Times New Roman" w:cs="Times New Roman"/>
          <w:sz w:val="22"/>
        </w:rPr>
        <w:t>nawierzchni bitumiczn</w:t>
      </w:r>
      <w:r w:rsidR="00FD24FF" w:rsidRPr="008E0A9D">
        <w:rPr>
          <w:rFonts w:ascii="Times New Roman" w:hAnsi="Times New Roman" w:cs="Times New Roman"/>
          <w:sz w:val="22"/>
        </w:rPr>
        <w:t xml:space="preserve">ej szerokości </w:t>
      </w:r>
      <w:r w:rsidR="00EE4B99">
        <w:rPr>
          <w:rFonts w:ascii="Times New Roman" w:hAnsi="Times New Roman" w:cs="Times New Roman"/>
          <w:sz w:val="22"/>
        </w:rPr>
        <w:t xml:space="preserve">od 4,5 do </w:t>
      </w:r>
      <w:r w:rsidR="00932EAA">
        <w:rPr>
          <w:rFonts w:ascii="Times New Roman" w:hAnsi="Times New Roman" w:cs="Times New Roman"/>
          <w:sz w:val="22"/>
        </w:rPr>
        <w:t>5,0</w:t>
      </w:r>
      <w:r w:rsidR="00FD24FF" w:rsidRPr="008E0A9D">
        <w:rPr>
          <w:rFonts w:ascii="Times New Roman" w:hAnsi="Times New Roman" w:cs="Times New Roman"/>
          <w:sz w:val="22"/>
        </w:rPr>
        <w:t xml:space="preserve"> m. </w:t>
      </w:r>
      <w:r w:rsidR="003D479E" w:rsidRPr="008E0A9D">
        <w:rPr>
          <w:rFonts w:ascii="Times New Roman" w:hAnsi="Times New Roman" w:cs="Times New Roman"/>
          <w:sz w:val="22"/>
        </w:rPr>
        <w:t xml:space="preserve">Odwodnienie drogi odbywa się </w:t>
      </w:r>
      <w:r w:rsidR="00D54650" w:rsidRPr="008E0A9D">
        <w:rPr>
          <w:rFonts w:ascii="Times New Roman" w:hAnsi="Times New Roman" w:cs="Times New Roman"/>
          <w:sz w:val="22"/>
        </w:rPr>
        <w:t>powierzchniowo</w:t>
      </w:r>
      <w:r w:rsidR="00FD24FF" w:rsidRPr="008E0A9D">
        <w:rPr>
          <w:rFonts w:ascii="Times New Roman" w:hAnsi="Times New Roman" w:cs="Times New Roman"/>
          <w:sz w:val="22"/>
        </w:rPr>
        <w:t xml:space="preserve"> </w:t>
      </w:r>
      <w:r w:rsidR="00ED4B66" w:rsidRPr="008E0A9D">
        <w:rPr>
          <w:rFonts w:ascii="Times New Roman" w:hAnsi="Times New Roman" w:cs="Times New Roman"/>
          <w:sz w:val="22"/>
        </w:rPr>
        <w:t xml:space="preserve"> do istniejących szczątkowych rowów przydrożnych. </w:t>
      </w:r>
    </w:p>
    <w:p w14:paraId="31A8644B" w14:textId="4B34DF0A" w:rsidR="0095108A" w:rsidRPr="006D52C3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6D52C3">
        <w:rPr>
          <w:rFonts w:ascii="Times New Roman" w:hAnsi="Times New Roman" w:cs="Times New Roman"/>
          <w:sz w:val="22"/>
        </w:rPr>
        <w:t>W pasie drogowym drogi powiatowej</w:t>
      </w:r>
      <w:r w:rsidR="001105D9" w:rsidRPr="006D52C3">
        <w:rPr>
          <w:rFonts w:ascii="Times New Roman" w:hAnsi="Times New Roman" w:cs="Times New Roman"/>
          <w:sz w:val="22"/>
        </w:rPr>
        <w:t xml:space="preserve"> odcinkami </w:t>
      </w:r>
      <w:r w:rsidRPr="006D52C3">
        <w:rPr>
          <w:rFonts w:ascii="Times New Roman" w:hAnsi="Times New Roman" w:cs="Times New Roman"/>
          <w:sz w:val="22"/>
        </w:rPr>
        <w:t xml:space="preserve"> zlokalizowane są następujące sieci: sieć energetyczna</w:t>
      </w:r>
      <w:r w:rsidR="003C48D7" w:rsidRPr="006D52C3">
        <w:rPr>
          <w:rFonts w:ascii="Times New Roman" w:hAnsi="Times New Roman" w:cs="Times New Roman"/>
          <w:sz w:val="22"/>
        </w:rPr>
        <w:t>,</w:t>
      </w:r>
      <w:r w:rsidRPr="006D52C3">
        <w:rPr>
          <w:rFonts w:ascii="Times New Roman" w:hAnsi="Times New Roman" w:cs="Times New Roman"/>
          <w:sz w:val="22"/>
        </w:rPr>
        <w:t xml:space="preserve"> teletechniczna</w:t>
      </w:r>
      <w:r w:rsidR="001105D9" w:rsidRPr="006D52C3">
        <w:rPr>
          <w:rFonts w:ascii="Times New Roman" w:hAnsi="Times New Roman" w:cs="Times New Roman"/>
          <w:sz w:val="22"/>
        </w:rPr>
        <w:t xml:space="preserve"> doziemna i napowietrzna</w:t>
      </w:r>
      <w:r w:rsidR="00307DFB" w:rsidRPr="006D52C3">
        <w:rPr>
          <w:rFonts w:ascii="Times New Roman" w:hAnsi="Times New Roman" w:cs="Times New Roman"/>
          <w:sz w:val="22"/>
        </w:rPr>
        <w:t>,</w:t>
      </w:r>
      <w:r w:rsidRPr="006D52C3">
        <w:rPr>
          <w:rFonts w:ascii="Times New Roman" w:hAnsi="Times New Roman" w:cs="Times New Roman"/>
          <w:sz w:val="22"/>
        </w:rPr>
        <w:t xml:space="preserve"> </w:t>
      </w:r>
      <w:r w:rsidR="003C48D7" w:rsidRPr="006D52C3">
        <w:rPr>
          <w:rFonts w:ascii="Times New Roman" w:hAnsi="Times New Roman" w:cs="Times New Roman"/>
          <w:sz w:val="22"/>
        </w:rPr>
        <w:t>sieć wodociągowa</w:t>
      </w:r>
      <w:r w:rsidR="001105D9" w:rsidRPr="006D52C3">
        <w:rPr>
          <w:rFonts w:ascii="Times New Roman" w:hAnsi="Times New Roman" w:cs="Times New Roman"/>
          <w:sz w:val="22"/>
        </w:rPr>
        <w:t xml:space="preserve"> </w:t>
      </w:r>
      <w:r w:rsidR="005966FE" w:rsidRPr="006D52C3">
        <w:rPr>
          <w:rFonts w:ascii="Times New Roman" w:hAnsi="Times New Roman" w:cs="Times New Roman"/>
          <w:sz w:val="22"/>
        </w:rPr>
        <w:t>w</w:t>
      </w:r>
      <w:r w:rsidR="001105D9" w:rsidRPr="006D52C3">
        <w:rPr>
          <w:rFonts w:ascii="Times New Roman" w:hAnsi="Times New Roman" w:cs="Times New Roman"/>
          <w:sz w:val="22"/>
        </w:rPr>
        <w:t>raz z przyłączami</w:t>
      </w:r>
      <w:r w:rsidR="00307DFB" w:rsidRPr="006D52C3">
        <w:rPr>
          <w:rFonts w:ascii="Times New Roman" w:hAnsi="Times New Roman" w:cs="Times New Roman"/>
          <w:sz w:val="22"/>
        </w:rPr>
        <w:t xml:space="preserve"> </w:t>
      </w:r>
      <w:r w:rsidRPr="006D52C3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</w:t>
      </w:r>
      <w:r w:rsidR="00FE0DFE" w:rsidRPr="006D52C3">
        <w:rPr>
          <w:rFonts w:ascii="Times New Roman" w:hAnsi="Times New Roman" w:cs="Times New Roman"/>
          <w:sz w:val="22"/>
        </w:rPr>
        <w:t xml:space="preserve"> </w:t>
      </w:r>
      <w:r w:rsidRPr="006D52C3">
        <w:rPr>
          <w:rFonts w:ascii="Times New Roman" w:hAnsi="Times New Roman" w:cs="Times New Roman"/>
          <w:sz w:val="22"/>
        </w:rPr>
        <w:t>i kartograficznego  w Radomiu).</w:t>
      </w:r>
    </w:p>
    <w:p w14:paraId="241C63D2" w14:textId="553CE8CD" w:rsidR="00EB2987" w:rsidRPr="00AA7783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A7783">
        <w:rPr>
          <w:rFonts w:ascii="Times New Roman" w:hAnsi="Times New Roman" w:cs="Times New Roman"/>
          <w:sz w:val="22"/>
        </w:rPr>
        <w:t xml:space="preserve">Szerokość pasa drogowego w granicach ewidencyjnych działek drogowych wynosi </w:t>
      </w:r>
      <w:r w:rsidR="00EE4B99" w:rsidRPr="00AA7783">
        <w:rPr>
          <w:rFonts w:ascii="Times New Roman" w:hAnsi="Times New Roman" w:cs="Times New Roman"/>
          <w:sz w:val="22"/>
        </w:rPr>
        <w:t xml:space="preserve">od ok. </w:t>
      </w:r>
      <w:r w:rsidR="00AA7783" w:rsidRPr="00AA7783">
        <w:rPr>
          <w:rFonts w:ascii="Times New Roman" w:hAnsi="Times New Roman" w:cs="Times New Roman"/>
          <w:sz w:val="22"/>
        </w:rPr>
        <w:t>11,0</w:t>
      </w:r>
      <w:r w:rsidR="00EE4B99" w:rsidRPr="00AA7783">
        <w:rPr>
          <w:rFonts w:ascii="Times New Roman" w:hAnsi="Times New Roman" w:cs="Times New Roman"/>
          <w:sz w:val="22"/>
        </w:rPr>
        <w:t xml:space="preserve"> m do ok. </w:t>
      </w:r>
      <w:r w:rsidR="00AA7783" w:rsidRPr="00AA7783">
        <w:rPr>
          <w:rFonts w:ascii="Times New Roman" w:hAnsi="Times New Roman" w:cs="Times New Roman"/>
          <w:sz w:val="22"/>
        </w:rPr>
        <w:t>13,5</w:t>
      </w:r>
      <w:r w:rsidR="00EE4B99" w:rsidRPr="00AA7783">
        <w:rPr>
          <w:rFonts w:ascii="Times New Roman" w:hAnsi="Times New Roman" w:cs="Times New Roman"/>
          <w:sz w:val="22"/>
        </w:rPr>
        <w:t xml:space="preserve"> m, </w:t>
      </w:r>
      <w:r w:rsidR="00AA7783" w:rsidRPr="00AA7783">
        <w:rPr>
          <w:rFonts w:ascii="Times New Roman" w:hAnsi="Times New Roman" w:cs="Times New Roman"/>
          <w:sz w:val="22"/>
        </w:rPr>
        <w:t>z lokalnymi zawężeniami do 9,0 m</w:t>
      </w:r>
    </w:p>
    <w:p w14:paraId="35EFBFC1" w14:textId="62FB722B" w:rsidR="004A1B98" w:rsidRPr="003853A1" w:rsidRDefault="00FE0DFE" w:rsidP="001105D9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bCs/>
          <w:sz w:val="22"/>
        </w:rPr>
      </w:pPr>
      <w:r w:rsidRPr="00BA7B6A">
        <w:rPr>
          <w:rFonts w:ascii="Times New Roman" w:hAnsi="Times New Roman" w:cs="Times New Roman"/>
          <w:sz w:val="22"/>
        </w:rPr>
        <w:t>Szacunkowa ilość działek do podziału</w:t>
      </w:r>
      <w:r w:rsidR="00932EAA" w:rsidRPr="00BA7B6A">
        <w:rPr>
          <w:rFonts w:ascii="Times New Roman" w:hAnsi="Times New Roman" w:cs="Times New Roman"/>
          <w:sz w:val="22"/>
        </w:rPr>
        <w:t xml:space="preserve"> </w:t>
      </w:r>
      <w:r w:rsidRPr="00BA7B6A">
        <w:rPr>
          <w:rFonts w:ascii="Times New Roman" w:hAnsi="Times New Roman" w:cs="Times New Roman"/>
          <w:sz w:val="22"/>
        </w:rPr>
        <w:t xml:space="preserve">– </w:t>
      </w:r>
      <w:r w:rsidR="001105D9" w:rsidRPr="00BA7B6A">
        <w:rPr>
          <w:rFonts w:ascii="Times New Roman" w:hAnsi="Times New Roman" w:cs="Times New Roman"/>
          <w:sz w:val="22"/>
        </w:rPr>
        <w:t>ok. 100</w:t>
      </w:r>
      <w:r w:rsidRPr="00BA7B6A">
        <w:rPr>
          <w:rFonts w:ascii="Times New Roman" w:hAnsi="Times New Roman" w:cs="Times New Roman"/>
          <w:sz w:val="22"/>
        </w:rPr>
        <w:t xml:space="preserve"> szt.</w:t>
      </w:r>
      <w:r w:rsidR="009F73C4">
        <w:rPr>
          <w:rFonts w:ascii="Times New Roman" w:hAnsi="Times New Roman" w:cs="Times New Roman"/>
          <w:sz w:val="22"/>
        </w:rPr>
        <w:t xml:space="preserve">.  W celu oszacowania ilości działek do podziału przyjęto jednostronne poszerzenie pasa drogowego zakładając jego szerokość zapewniającą możliwość  umieszczenia wszystkich elementów drogi o parametrach zgodnych z warunkami technicznymi. </w:t>
      </w:r>
      <w:r w:rsidR="003853A1" w:rsidRPr="00BA7B6A">
        <w:rPr>
          <w:rFonts w:ascii="Times New Roman" w:hAnsi="Times New Roman" w:cs="Times New Roman"/>
          <w:b/>
          <w:bCs/>
          <w:sz w:val="22"/>
        </w:rPr>
        <w:t xml:space="preserve">W celu uniknięcia konieczności wyburzeń budynków w efekcie dostosowywania istniejących parametrów drogi do parametrów wynikających z warunków technicznych dla drogi klasy Z, </w:t>
      </w:r>
      <w:r w:rsidR="008C6CC8" w:rsidRPr="00BA7B6A">
        <w:rPr>
          <w:rFonts w:ascii="Times New Roman" w:hAnsi="Times New Roman" w:cs="Times New Roman"/>
          <w:b/>
          <w:bCs/>
          <w:sz w:val="22"/>
        </w:rPr>
        <w:t>Projektant wprowadzi elementy uspokojenia ruchu umożliwiające zmniejszenie wymaganych parametrów drogi lub wystąpi o zgodę na odstępstwo od warunków technicznych.</w:t>
      </w:r>
    </w:p>
    <w:p w14:paraId="499C1F5C" w14:textId="77777777"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35603AAC" w14:textId="06E32EE0" w:rsidR="000F0598" w:rsidRPr="009F73C4" w:rsidRDefault="00326CBD" w:rsidP="009F73C4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</w:t>
      </w:r>
      <w:r w:rsidR="00F75742">
        <w:rPr>
          <w:rFonts w:ascii="Times New Roman" w:hAnsi="Times New Roman" w:cs="Times New Roman"/>
          <w:b/>
          <w:sz w:val="22"/>
        </w:rPr>
        <w:t>a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  <w:r w:rsidR="004A5143" w:rsidRPr="009F73C4">
        <w:rPr>
          <w:rFonts w:ascii="Times New Roman" w:hAnsi="Times New Roman"/>
          <w:sz w:val="22"/>
        </w:rPr>
        <w:tab/>
      </w:r>
    </w:p>
    <w:p w14:paraId="47B79ADF" w14:textId="3438DF54" w:rsidR="004A5143" w:rsidRPr="005966FE" w:rsidRDefault="001105D9" w:rsidP="00635C37">
      <w:pPr>
        <w:pStyle w:val="Akapitzlist"/>
        <w:numPr>
          <w:ilvl w:val="0"/>
          <w:numId w:val="2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5966FE">
        <w:rPr>
          <w:rFonts w:ascii="Times New Roman" w:hAnsi="Times New Roman"/>
          <w:sz w:val="22"/>
        </w:rPr>
        <w:t>Dla całego odcinka drogi objętego zamówieniem</w:t>
      </w:r>
      <w:r w:rsidR="00FE0DFE" w:rsidRPr="005966FE">
        <w:rPr>
          <w:rFonts w:ascii="Times New Roman" w:hAnsi="Times New Roman"/>
          <w:sz w:val="22"/>
        </w:rPr>
        <w:t xml:space="preserve"> </w:t>
      </w:r>
      <w:r w:rsidR="004A5143" w:rsidRPr="005966FE">
        <w:rPr>
          <w:rFonts w:ascii="Times New Roman" w:hAnsi="Times New Roman"/>
          <w:sz w:val="22"/>
        </w:rPr>
        <w:t>uregulowany został stan prawny pasa drogowego w trybie art. 73 ustawy z dnia 13 października 1998 roku — przep</w:t>
      </w:r>
      <w:r w:rsidR="004A5143" w:rsidRPr="00EA338C">
        <w:rPr>
          <w:rFonts w:ascii="Times New Roman" w:hAnsi="Times New Roman"/>
          <w:color w:val="auto"/>
          <w:sz w:val="22"/>
        </w:rPr>
        <w:t xml:space="preserve">isy wprowadzające ustawy reformujące administracje publiczną ( Dz. U. Nr 133, poz. 872 z </w:t>
      </w:r>
      <w:proofErr w:type="spellStart"/>
      <w:r w:rsidR="004A5143" w:rsidRPr="00EA338C">
        <w:rPr>
          <w:rFonts w:ascii="Times New Roman" w:hAnsi="Times New Roman"/>
          <w:color w:val="auto"/>
          <w:sz w:val="22"/>
        </w:rPr>
        <w:t>późn</w:t>
      </w:r>
      <w:proofErr w:type="spellEnd"/>
      <w:r w:rsidR="004A5143" w:rsidRPr="00EA338C">
        <w:rPr>
          <w:rFonts w:ascii="Times New Roman" w:hAnsi="Times New Roman"/>
          <w:color w:val="auto"/>
          <w:sz w:val="22"/>
        </w:rPr>
        <w:t xml:space="preserve">. zm.).  </w:t>
      </w:r>
      <w:r w:rsidR="005966FE" w:rsidRPr="00EA338C">
        <w:rPr>
          <w:rFonts w:ascii="Times New Roman" w:hAnsi="Times New Roman"/>
          <w:color w:val="auto"/>
          <w:sz w:val="22"/>
        </w:rPr>
        <w:t xml:space="preserve">Biuro Projektowe w ramach niniejszego zadania uzyska wszystkie dane z Powiatowego Ośrodka Dokumentacji </w:t>
      </w:r>
      <w:r w:rsidR="005966FE" w:rsidRPr="00EA338C">
        <w:rPr>
          <w:rFonts w:ascii="Times New Roman" w:hAnsi="Times New Roman"/>
          <w:color w:val="auto"/>
          <w:sz w:val="22"/>
        </w:rPr>
        <w:lastRenderedPageBreak/>
        <w:t>Geodezyjnej i Kartograficznej niezbędne do wprowadzenia w części rysunkowej PZT przebiegu istniejącego pasa drogowego.</w:t>
      </w:r>
    </w:p>
    <w:p w14:paraId="69BD344D" w14:textId="04DC5EC1" w:rsidR="00307DFB" w:rsidRDefault="00307DFB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1A8C5F44" w14:textId="77777777"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14:paraId="162F7FC2" w14:textId="77777777"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3744F6F7" w14:textId="509892F9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14:paraId="6BC33220" w14:textId="77777777"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14:paraId="3A66F202" w14:textId="77777777"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14:paraId="1A5EFE49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14:paraId="494DFBE7" w14:textId="4D59A940"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</w:t>
      </w:r>
      <w:r w:rsidR="001E6D62">
        <w:rPr>
          <w:rFonts w:ascii="Times New Roman" w:hAnsi="Times New Roman" w:cs="Times New Roman"/>
          <w:sz w:val="22"/>
        </w:rPr>
        <w:t xml:space="preserve">obowiązującymi normatywami </w:t>
      </w:r>
      <w:r>
        <w:rPr>
          <w:rFonts w:ascii="Times New Roman" w:hAnsi="Times New Roman" w:cs="Times New Roman"/>
          <w:sz w:val="22"/>
        </w:rPr>
        <w:t xml:space="preserve">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14:paraId="4FC5AE66" w14:textId="77777777"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14:paraId="6DC064F4" w14:textId="77777777" w:rsidR="0096237D" w:rsidRPr="00292C20" w:rsidRDefault="00FD59B0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14:paraId="08EDE60C" w14:textId="77777777"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14:paraId="299F0226" w14:textId="77777777"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14:paraId="54223097" w14:textId="79976B5B"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="00A47997">
        <w:rPr>
          <w:rFonts w:ascii="Times New Roman" w:hAnsi="Times New Roman" w:cs="Times New Roman"/>
          <w:b/>
          <w:sz w:val="22"/>
        </w:rPr>
        <w:t xml:space="preserve"> oraz dojść do furtek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558A0E19" w14:textId="046FDBDF" w:rsidR="005966FE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</w:t>
      </w:r>
      <w:r w:rsidR="00425483">
        <w:rPr>
          <w:rFonts w:ascii="Times New Roman" w:hAnsi="Times New Roman" w:cs="Times New Roman"/>
          <w:sz w:val="22"/>
        </w:rPr>
        <w:t xml:space="preserve">i dojść do furtek </w:t>
      </w:r>
      <w:r>
        <w:rPr>
          <w:rFonts w:ascii="Times New Roman" w:hAnsi="Times New Roman" w:cs="Times New Roman"/>
          <w:sz w:val="22"/>
        </w:rPr>
        <w:t xml:space="preserve">wykonany w formie tabelarycznej winien zawierać: </w:t>
      </w:r>
      <w:r w:rsidRPr="005966FE">
        <w:rPr>
          <w:rFonts w:ascii="Times New Roman" w:hAnsi="Times New Roman" w:cs="Times New Roman"/>
          <w:b/>
          <w:bCs/>
          <w:sz w:val="22"/>
          <w:u w:val="single"/>
        </w:rPr>
        <w:t>parametry istniejące</w:t>
      </w:r>
      <w:r w:rsidR="004B2954" w:rsidRPr="005966FE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="00A47997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Pr="005966FE">
        <w:rPr>
          <w:rFonts w:ascii="Times New Roman" w:hAnsi="Times New Roman" w:cs="Times New Roman"/>
          <w:b/>
          <w:bCs/>
          <w:sz w:val="22"/>
          <w:u w:val="single"/>
        </w:rPr>
        <w:t>i projektowane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zjazdu, w tym m. in</w:t>
      </w:r>
      <w:r w:rsidRPr="00425483">
        <w:rPr>
          <w:rFonts w:ascii="Times New Roman" w:hAnsi="Times New Roman" w:cs="Times New Roman"/>
          <w:b/>
          <w:bCs/>
          <w:sz w:val="22"/>
        </w:rPr>
        <w:t>.: szerokość, długość, powierzchnia, konstrukcja, nr działki, której dotyczy</w:t>
      </w:r>
      <w:r w:rsidR="00A47997" w:rsidRPr="00425483">
        <w:rPr>
          <w:rFonts w:ascii="Times New Roman" w:hAnsi="Times New Roman" w:cs="Times New Roman"/>
          <w:b/>
          <w:bCs/>
          <w:sz w:val="22"/>
        </w:rPr>
        <w:t xml:space="preserve">, </w:t>
      </w:r>
      <w:r w:rsidRPr="00425483">
        <w:rPr>
          <w:rFonts w:ascii="Times New Roman" w:hAnsi="Times New Roman" w:cs="Times New Roman"/>
          <w:b/>
          <w:bCs/>
          <w:sz w:val="22"/>
        </w:rPr>
        <w:t>pikietaż wskazujący jego lokalizację</w:t>
      </w:r>
      <w:r w:rsidR="00A47997" w:rsidRPr="00425483">
        <w:rPr>
          <w:rFonts w:ascii="Times New Roman" w:hAnsi="Times New Roman" w:cs="Times New Roman"/>
          <w:b/>
          <w:bCs/>
          <w:sz w:val="22"/>
        </w:rPr>
        <w:t xml:space="preserve"> oraz rzędne wysokościowe</w:t>
      </w:r>
      <w:r w:rsidR="00A47997">
        <w:rPr>
          <w:rFonts w:ascii="Times New Roman" w:hAnsi="Times New Roman" w:cs="Times New Roman"/>
          <w:sz w:val="22"/>
        </w:rPr>
        <w:t xml:space="preserve"> zgodnie z poniższym opisem</w:t>
      </w:r>
      <w:r>
        <w:rPr>
          <w:rFonts w:ascii="Times New Roman" w:hAnsi="Times New Roman" w:cs="Times New Roman"/>
          <w:sz w:val="22"/>
        </w:rPr>
        <w:t>.</w:t>
      </w:r>
      <w:r w:rsidR="00A47997">
        <w:rPr>
          <w:rFonts w:ascii="Times New Roman" w:hAnsi="Times New Roman" w:cs="Times New Roman"/>
          <w:sz w:val="22"/>
        </w:rPr>
        <w:t xml:space="preserve"> </w:t>
      </w:r>
    </w:p>
    <w:p w14:paraId="1D510636" w14:textId="21C3AFC4" w:rsidR="00A47997" w:rsidRDefault="00A47997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Każdy zjazd publiczny i indywidualny powinien być przeanalizowany pod względem wysokościowym i usytuowania w planie zgodnie z obowiązującymi przepisami. W przypadku, gdy długość zjazdu będzie wychodziła poza granice pasa drogowego, dokumentacja projektowa powinna obejmować </w:t>
      </w:r>
      <w:r w:rsidR="00425483">
        <w:rPr>
          <w:rFonts w:ascii="Times New Roman" w:hAnsi="Times New Roman" w:cs="Times New Roman"/>
          <w:sz w:val="22"/>
        </w:rPr>
        <w:t xml:space="preserve">wysokościowe </w:t>
      </w:r>
      <w:r>
        <w:rPr>
          <w:rFonts w:ascii="Times New Roman" w:hAnsi="Times New Roman" w:cs="Times New Roman"/>
          <w:sz w:val="22"/>
        </w:rPr>
        <w:t>dostosowanie zjazdu na posesję oraz w przypadku takiej konieczności przebudowę ogrodzenia. Dla takich zjazdów należy zastosować indywidualne rozwiązania i przedstawić je w formie opisowej</w:t>
      </w:r>
      <w:r w:rsidR="00425483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i graficznej. Jeśli długość zjazdu mieści się w granicach istniejącego pasa drogowego w tabeli zjazdów przedstawić dla każdego zjazdu z osobna rzędne rozwiązania wysokościowego </w:t>
      </w:r>
      <w:r w:rsidR="00425483">
        <w:rPr>
          <w:rFonts w:ascii="Times New Roman" w:hAnsi="Times New Roman" w:cs="Times New Roman"/>
          <w:sz w:val="22"/>
        </w:rPr>
        <w:t>w punktach charakterystycznych osi zjazdu.</w:t>
      </w:r>
    </w:p>
    <w:p w14:paraId="3EAEE0F4" w14:textId="213FBFDC" w:rsidR="0096237D" w:rsidRPr="00425483" w:rsidRDefault="00A47997" w:rsidP="00425483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Do wykazu należy dołączyć dokumentację fotograficzną  zjazdów</w:t>
      </w:r>
      <w:r w:rsidR="00425483">
        <w:rPr>
          <w:rFonts w:ascii="Times New Roman" w:hAnsi="Times New Roman" w:cs="Times New Roman"/>
          <w:sz w:val="22"/>
        </w:rPr>
        <w:t xml:space="preserve"> i dojść do furtek</w:t>
      </w:r>
      <w:r>
        <w:rPr>
          <w:rFonts w:ascii="Times New Roman" w:hAnsi="Times New Roman" w:cs="Times New Roman"/>
          <w:sz w:val="22"/>
        </w:rPr>
        <w:t xml:space="preserve"> objętych opracowaniem z numerami stanowiącymi odniesienie do powyższej tabeli</w:t>
      </w:r>
      <w:r w:rsidR="00425483">
        <w:rPr>
          <w:rFonts w:ascii="Times New Roman" w:hAnsi="Times New Roman" w:cs="Times New Roman"/>
          <w:sz w:val="22"/>
        </w:rPr>
        <w:t>.</w:t>
      </w:r>
    </w:p>
    <w:p w14:paraId="2F222A0D" w14:textId="77777777" w:rsidR="00A3700B" w:rsidRPr="005966FE" w:rsidRDefault="00A3700B" w:rsidP="005966FE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  <w:highlight w:val="yellow"/>
        </w:rPr>
      </w:pPr>
    </w:p>
    <w:p w14:paraId="4CB3F9F5" w14:textId="77777777" w:rsidR="00A3700B" w:rsidRPr="004B2954" w:rsidRDefault="00A3700B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b/>
          <w:sz w:val="22"/>
        </w:rPr>
        <w:t xml:space="preserve">Wykaz elementów wymagających rozbiórki  </w:t>
      </w:r>
      <w:r w:rsidR="00AD7FA5" w:rsidRPr="004B2954">
        <w:rPr>
          <w:rFonts w:ascii="Times New Roman" w:hAnsi="Times New Roman" w:cs="Times New Roman"/>
          <w:b/>
          <w:sz w:val="22"/>
        </w:rPr>
        <w:t>lub przestawienia</w:t>
      </w:r>
      <w:r w:rsidR="00AD7FA5" w:rsidRPr="004B2954">
        <w:rPr>
          <w:rFonts w:ascii="Times New Roman" w:hAnsi="Times New Roman" w:cs="Times New Roman"/>
          <w:sz w:val="22"/>
        </w:rPr>
        <w:t xml:space="preserve"> </w:t>
      </w:r>
      <w:r w:rsidRPr="004B2954">
        <w:rPr>
          <w:rFonts w:ascii="Times New Roman" w:hAnsi="Times New Roman" w:cs="Times New Roman"/>
          <w:sz w:val="22"/>
        </w:rPr>
        <w:t>(2 egz.).</w:t>
      </w:r>
    </w:p>
    <w:p w14:paraId="2F88FF8D" w14:textId="71D2D4C2" w:rsidR="00A3700B" w:rsidRDefault="00A3700B" w:rsidP="00A3700B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sz w:val="22"/>
        </w:rPr>
        <w:t xml:space="preserve">Wykaz winien zawierać elementy niezbędne do rozebrania </w:t>
      </w:r>
      <w:r w:rsidR="00AD7FA5" w:rsidRPr="004B2954">
        <w:rPr>
          <w:rFonts w:ascii="Times New Roman" w:hAnsi="Times New Roman" w:cs="Times New Roman"/>
          <w:sz w:val="22"/>
        </w:rPr>
        <w:t xml:space="preserve">w związku z rozbudową drogi, </w:t>
      </w:r>
      <w:r w:rsidR="00AD5629" w:rsidRPr="004B2954">
        <w:rPr>
          <w:rFonts w:ascii="Times New Roman" w:hAnsi="Times New Roman" w:cs="Times New Roman"/>
          <w:sz w:val="22"/>
        </w:rPr>
        <w:t>typu</w:t>
      </w:r>
      <w:r w:rsidR="00AD7FA5" w:rsidRPr="004B2954">
        <w:rPr>
          <w:rFonts w:ascii="Times New Roman" w:hAnsi="Times New Roman" w:cs="Times New Roman"/>
          <w:sz w:val="22"/>
        </w:rPr>
        <w:t>: ogrodzenia</w:t>
      </w:r>
      <w:r w:rsidR="00425483">
        <w:rPr>
          <w:rFonts w:ascii="Times New Roman" w:hAnsi="Times New Roman" w:cs="Times New Roman"/>
          <w:sz w:val="22"/>
        </w:rPr>
        <w:t xml:space="preserve"> </w:t>
      </w:r>
      <w:r w:rsidR="00AD5629" w:rsidRPr="004B2954">
        <w:rPr>
          <w:rFonts w:ascii="Times New Roman" w:hAnsi="Times New Roman" w:cs="Times New Roman"/>
          <w:sz w:val="22"/>
        </w:rPr>
        <w:t xml:space="preserve">(z podaniem długości ogrodzenia podlegającemu rozbiórce oraz materiału, z którego są wykonane) </w:t>
      </w:r>
      <w:r w:rsidR="004F2F65" w:rsidRPr="004B2954">
        <w:rPr>
          <w:rFonts w:ascii="Times New Roman" w:hAnsi="Times New Roman" w:cs="Times New Roman"/>
          <w:sz w:val="22"/>
        </w:rPr>
        <w:t xml:space="preserve">oraz </w:t>
      </w:r>
      <w:r w:rsidR="00AD7FA5" w:rsidRPr="004B2954">
        <w:rPr>
          <w:rFonts w:ascii="Times New Roman" w:hAnsi="Times New Roman" w:cs="Times New Roman"/>
          <w:sz w:val="22"/>
        </w:rPr>
        <w:t>inne elementy zagospodarowania działek przyległych.</w:t>
      </w:r>
      <w:r w:rsidR="00AD7FA5">
        <w:rPr>
          <w:rFonts w:ascii="Times New Roman" w:hAnsi="Times New Roman" w:cs="Times New Roman"/>
          <w:sz w:val="22"/>
        </w:rPr>
        <w:t xml:space="preserve"> </w:t>
      </w:r>
    </w:p>
    <w:p w14:paraId="457124AF" w14:textId="6865FD22" w:rsidR="00425483" w:rsidRPr="00425483" w:rsidRDefault="00425483" w:rsidP="00425483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Do wykazu należy dołączyć dokumentację fotograficzną  elementów przeznaczonych do rozbiórki.</w:t>
      </w:r>
    </w:p>
    <w:p w14:paraId="35C08C01" w14:textId="52E78869" w:rsidR="0096237D" w:rsidRDefault="00DA1578" w:rsidP="00DA1578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Dla przestawienia o</w:t>
      </w:r>
      <w:r w:rsidRPr="004B2954">
        <w:rPr>
          <w:rFonts w:ascii="Times New Roman" w:hAnsi="Times New Roman" w:cs="Times New Roman"/>
          <w:sz w:val="22"/>
        </w:rPr>
        <w:t>biekt</w:t>
      </w:r>
      <w:r>
        <w:rPr>
          <w:rFonts w:ascii="Times New Roman" w:hAnsi="Times New Roman" w:cs="Times New Roman"/>
          <w:sz w:val="22"/>
        </w:rPr>
        <w:t>ów</w:t>
      </w:r>
      <w:r w:rsidRPr="004B2954">
        <w:rPr>
          <w:rFonts w:ascii="Times New Roman" w:hAnsi="Times New Roman" w:cs="Times New Roman"/>
          <w:sz w:val="22"/>
        </w:rPr>
        <w:t xml:space="preserve"> małej architektury  </w:t>
      </w:r>
      <w:r>
        <w:rPr>
          <w:rFonts w:ascii="Times New Roman" w:hAnsi="Times New Roman" w:cs="Times New Roman"/>
          <w:sz w:val="22"/>
        </w:rPr>
        <w:t>(np. kapliczki ) należy wykonać odrębne opracowanie.</w:t>
      </w:r>
    </w:p>
    <w:p w14:paraId="17690D7F" w14:textId="77777777" w:rsidR="00DA1578" w:rsidRPr="001B6EA6" w:rsidRDefault="00DA1578" w:rsidP="00DA1578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36C7DCA7" w14:textId="77777777"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14:paraId="2C68C7CA" w14:textId="77777777"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AC5510C" w14:textId="5CD2C8CD" w:rsidR="0096237D" w:rsidRPr="001B6EA6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</w:t>
      </w:r>
      <w:r w:rsidR="00DA1578">
        <w:rPr>
          <w:rFonts w:ascii="Times New Roman" w:hAnsi="Times New Roman" w:cs="Times New Roman"/>
          <w:sz w:val="22"/>
        </w:rPr>
        <w:t>5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0EC309D6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14:paraId="6B5D0D5D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6BD69295" w14:textId="149F1437" w:rsidR="0096237D" w:rsidRPr="00672CBA" w:rsidRDefault="0096237D" w:rsidP="00474AC5">
      <w:pPr>
        <w:keepNext/>
        <w:spacing w:after="0"/>
        <w:ind w:left="567" w:right="425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lastRenderedPageBreak/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 wp14:anchorId="04187B74" wp14:editId="3A44D04E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24A41" w14:textId="77777777" w:rsidR="0096237D" w:rsidRPr="003C77E9" w:rsidRDefault="0096237D" w:rsidP="00474AC5">
      <w:pPr>
        <w:keepNext/>
        <w:spacing w:after="0" w:line="259" w:lineRule="auto"/>
        <w:ind w:left="567" w:right="425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14:paraId="35A75749" w14:textId="77777777" w:rsidR="0096237D" w:rsidRPr="00672CBA" w:rsidRDefault="0096237D" w:rsidP="00474AC5">
      <w:pPr>
        <w:pStyle w:val="Akapitzlist"/>
        <w:keepNext/>
        <w:numPr>
          <w:ilvl w:val="0"/>
          <w:numId w:val="13"/>
        </w:numPr>
        <w:spacing w:after="0" w:line="249" w:lineRule="auto"/>
        <w:ind w:right="425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14:paraId="6FCC63C8" w14:textId="77777777"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14:paraId="0F1CEED0" w14:textId="77777777" w:rsidR="0096237D" w:rsidRPr="00C13FAB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14:paraId="64025E7A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14:paraId="49EF6202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14:paraId="7F8FD1F2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14:paraId="4B762E58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14:paraId="0FDCC282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14:paraId="231EB538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14:paraId="6C1ADD76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14:paraId="5DAEF9F1" w14:textId="77777777" w:rsidR="0096237D" w:rsidRPr="003C77E9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 wp14:anchorId="7CF81EE4" wp14:editId="55C619DF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 wp14:anchorId="2BDB6265" wp14:editId="1A5A832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14:paraId="45A8F446" w14:textId="1ED3DC87" w:rsidR="005F53AA" w:rsidRPr="00280C6E" w:rsidRDefault="0096237D" w:rsidP="00280C6E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14:paraId="27103709" w14:textId="77777777" w:rsidR="00425483" w:rsidRPr="003C77E9" w:rsidRDefault="00425483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39D8A5DE" w14:textId="77777777" w:rsidR="0096237D" w:rsidRPr="003C77E9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14:paraId="29E00968" w14:textId="77777777" w:rsidR="005D2E48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1D653293" wp14:editId="4E5203F9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2E48">
        <w:rPr>
          <w:rFonts w:ascii="Times New Roman" w:hAnsi="Times New Roman" w:cs="Times New Roman"/>
          <w:sz w:val="22"/>
        </w:rPr>
        <w:t xml:space="preserve"> </w:t>
      </w:r>
    </w:p>
    <w:p w14:paraId="2FD9DD2D" w14:textId="77777777" w:rsidR="005D2E48" w:rsidRDefault="005D2E48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Uwagi do PZT:</w:t>
      </w:r>
    </w:p>
    <w:p w14:paraId="475FF7F6" w14:textId="49C97FF5" w:rsidR="0096237D" w:rsidRDefault="005D2E48" w:rsidP="005D2E48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</w:t>
      </w:r>
      <w:r w:rsidRPr="005D2E48">
        <w:rPr>
          <w:rFonts w:ascii="Times New Roman" w:hAnsi="Times New Roman" w:cs="Times New Roman"/>
          <w:sz w:val="22"/>
        </w:rPr>
        <w:t>ażdy rysunek winien być zaopatrzony w pieczątkę za zgodność z oryginałem oraz wykonano na kopii mapy do celów projektowych z podpisem Projektanta</w:t>
      </w:r>
      <w:r>
        <w:rPr>
          <w:rFonts w:ascii="Times New Roman" w:hAnsi="Times New Roman" w:cs="Times New Roman"/>
          <w:sz w:val="22"/>
        </w:rPr>
        <w:t>,</w:t>
      </w:r>
    </w:p>
    <w:p w14:paraId="523EB38B" w14:textId="3E8B0DDB" w:rsidR="005D2E48" w:rsidRPr="005D2E48" w:rsidRDefault="005D2E48" w:rsidP="005D2E48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legendzie </w:t>
      </w:r>
      <w:r w:rsidRPr="005D2E48">
        <w:rPr>
          <w:rFonts w:ascii="Times New Roman" w:hAnsi="Times New Roman" w:cs="Times New Roman"/>
          <w:sz w:val="22"/>
        </w:rPr>
        <w:t>powinny się znaleźć określenia, które wynikają z </w:t>
      </w:r>
      <w:r w:rsidRPr="005D2E48">
        <w:rPr>
          <w:rFonts w:ascii="Times New Roman" w:hAnsi="Times New Roman" w:cs="Times New Roman"/>
          <w:i/>
          <w:iCs/>
          <w:sz w:val="22"/>
        </w:rPr>
        <w:t>prawa budowlanego i ustawy o szczegółowych zasadach przygotowania i realizacji inwestycji w zakresie dróg publicznych</w:t>
      </w:r>
      <w:r>
        <w:rPr>
          <w:rFonts w:ascii="Times New Roman" w:hAnsi="Times New Roman" w:cs="Times New Roman"/>
          <w:i/>
          <w:iCs/>
          <w:sz w:val="22"/>
        </w:rPr>
        <w:t>.</w:t>
      </w:r>
    </w:p>
    <w:p w14:paraId="566D6A12" w14:textId="0397E561" w:rsidR="005D2E48" w:rsidRPr="005D2E48" w:rsidRDefault="005D2E48" w:rsidP="005D2E48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powinna zwierać: </w:t>
      </w:r>
      <w:r w:rsidR="00AC6D0A">
        <w:rPr>
          <w:rFonts w:ascii="Times New Roman" w:hAnsi="Times New Roman" w:cs="Times New Roman"/>
          <w:sz w:val="22"/>
        </w:rPr>
        <w:t>l</w:t>
      </w:r>
      <w:r w:rsidRPr="005D2E48">
        <w:rPr>
          <w:rFonts w:ascii="Times New Roman" w:hAnsi="Times New Roman" w:cs="Times New Roman"/>
          <w:sz w:val="22"/>
        </w:rPr>
        <w:t>inię rozgraniczając</w:t>
      </w:r>
      <w:r w:rsidR="00AC6D0A">
        <w:rPr>
          <w:rFonts w:ascii="Times New Roman" w:hAnsi="Times New Roman" w:cs="Times New Roman"/>
          <w:sz w:val="22"/>
        </w:rPr>
        <w:t>ą</w:t>
      </w:r>
      <w:r w:rsidRPr="005D2E48">
        <w:rPr>
          <w:rFonts w:ascii="Times New Roman" w:hAnsi="Times New Roman" w:cs="Times New Roman"/>
          <w:sz w:val="22"/>
        </w:rPr>
        <w:t xml:space="preserve"> teren inwestycji</w:t>
      </w:r>
      <w:r w:rsidR="00AC6D0A">
        <w:rPr>
          <w:rFonts w:ascii="Times New Roman" w:hAnsi="Times New Roman" w:cs="Times New Roman"/>
          <w:sz w:val="22"/>
        </w:rPr>
        <w:t>, l</w:t>
      </w:r>
      <w:r w:rsidR="00AC6D0A" w:rsidRPr="00AC6D0A">
        <w:rPr>
          <w:rFonts w:ascii="Times New Roman" w:hAnsi="Times New Roman" w:cs="Times New Roman"/>
          <w:sz w:val="22"/>
        </w:rPr>
        <w:t>ini</w:t>
      </w:r>
      <w:r w:rsidR="00AC6D0A">
        <w:rPr>
          <w:rFonts w:ascii="Times New Roman" w:hAnsi="Times New Roman" w:cs="Times New Roman"/>
          <w:sz w:val="22"/>
        </w:rPr>
        <w:t>ę</w:t>
      </w:r>
      <w:r w:rsidR="00AC6D0A" w:rsidRPr="00AC6D0A">
        <w:rPr>
          <w:rFonts w:ascii="Times New Roman" w:hAnsi="Times New Roman" w:cs="Times New Roman"/>
          <w:sz w:val="22"/>
        </w:rPr>
        <w:t xml:space="preserve"> oznaczając</w:t>
      </w:r>
      <w:r w:rsidR="00AC6D0A">
        <w:rPr>
          <w:rFonts w:ascii="Times New Roman" w:hAnsi="Times New Roman" w:cs="Times New Roman"/>
          <w:sz w:val="22"/>
        </w:rPr>
        <w:t>ą</w:t>
      </w:r>
      <w:r w:rsidR="00AC6D0A" w:rsidRPr="00AC6D0A">
        <w:rPr>
          <w:rFonts w:ascii="Times New Roman" w:hAnsi="Times New Roman" w:cs="Times New Roman"/>
          <w:sz w:val="22"/>
        </w:rPr>
        <w:t xml:space="preserve"> granicę istniejącego pasa drogowego</w:t>
      </w:r>
      <w:r w:rsidR="00AC6D0A">
        <w:rPr>
          <w:rFonts w:ascii="Times New Roman" w:hAnsi="Times New Roman" w:cs="Times New Roman"/>
          <w:sz w:val="22"/>
        </w:rPr>
        <w:t xml:space="preserve"> oraz l</w:t>
      </w:r>
      <w:r w:rsidR="00AC6D0A" w:rsidRPr="00AC6D0A">
        <w:rPr>
          <w:rFonts w:ascii="Times New Roman" w:hAnsi="Times New Roman" w:cs="Times New Roman"/>
          <w:sz w:val="22"/>
        </w:rPr>
        <w:t>ini</w:t>
      </w:r>
      <w:r w:rsidR="00AC6D0A">
        <w:rPr>
          <w:rFonts w:ascii="Times New Roman" w:hAnsi="Times New Roman" w:cs="Times New Roman"/>
          <w:sz w:val="22"/>
        </w:rPr>
        <w:t>ę</w:t>
      </w:r>
      <w:r w:rsidR="00AC6D0A" w:rsidRPr="00AC6D0A">
        <w:rPr>
          <w:rFonts w:ascii="Times New Roman" w:hAnsi="Times New Roman" w:cs="Times New Roman"/>
          <w:sz w:val="22"/>
        </w:rPr>
        <w:t xml:space="preserve"> oznaczająca granicę części nieruchomości, z których korzystanie będzie ograniczone</w:t>
      </w:r>
      <w:r w:rsidR="00AC6D0A">
        <w:rPr>
          <w:rFonts w:ascii="Times New Roman" w:hAnsi="Times New Roman" w:cs="Times New Roman"/>
          <w:sz w:val="22"/>
        </w:rPr>
        <w:t xml:space="preserve"> (w przypadku wystąpienia ograniczenia).</w:t>
      </w:r>
    </w:p>
    <w:p w14:paraId="36055228" w14:textId="77777777" w:rsidR="00425483" w:rsidRPr="008D364A" w:rsidRDefault="00425483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47B868B1" w14:textId="77777777" w:rsidR="0096237D" w:rsidRPr="00672CBA" w:rsidRDefault="0096237D" w:rsidP="00635C37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</w:t>
      </w:r>
      <w:proofErr w:type="spellStart"/>
      <w:r w:rsidRPr="00672CBA">
        <w:rPr>
          <w:rFonts w:ascii="Times New Roman" w:hAnsi="Times New Roman" w:cs="Times New Roman"/>
          <w:b/>
          <w:i/>
          <w:sz w:val="22"/>
        </w:rPr>
        <w:t>architektoniczno</w:t>
      </w:r>
      <w:proofErr w:type="spellEnd"/>
      <w:r w:rsidRPr="00672CBA">
        <w:rPr>
          <w:rFonts w:ascii="Times New Roman" w:hAnsi="Times New Roman" w:cs="Times New Roman"/>
          <w:b/>
          <w:i/>
          <w:sz w:val="22"/>
        </w:rPr>
        <w:t xml:space="preserve"> — budowlany</w:t>
      </w:r>
    </w:p>
    <w:p w14:paraId="08951D5B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 xml:space="preserve">2], projekt </w:t>
      </w:r>
      <w:proofErr w:type="spellStart"/>
      <w:r>
        <w:rPr>
          <w:rFonts w:ascii="Times New Roman" w:hAnsi="Times New Roman" w:cs="Times New Roman"/>
          <w:sz w:val="22"/>
        </w:rPr>
        <w:t>architektoniczno</w:t>
      </w:r>
      <w:proofErr w:type="spellEnd"/>
      <w:r>
        <w:rPr>
          <w:rFonts w:ascii="Times New Roman" w:hAnsi="Times New Roman" w:cs="Times New Roman"/>
          <w:sz w:val="22"/>
        </w:rPr>
        <w:t xml:space="preserve">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14:paraId="5B93D15F" w14:textId="77777777" w:rsidR="0096237D" w:rsidRPr="00C13FAB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14:paraId="50D414E2" w14:textId="77777777" w:rsidR="0096237D" w:rsidRPr="003C77E9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14:paraId="7332071A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14:paraId="61476AF4" w14:textId="77777777"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14:paraId="0BDEEBE2" w14:textId="35036127" w:rsidR="0096237D" w:rsidRPr="0020471B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 xml:space="preserve">plan sytuacyjny 1:500 </w:t>
      </w:r>
    </w:p>
    <w:p w14:paraId="020BFD65" w14:textId="77777777"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2104B953" w14:textId="77777777" w:rsidR="0096237D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4D467062" w14:textId="77777777"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2252382B" w14:textId="77777777"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14:paraId="474197EC" w14:textId="77777777"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14:paraId="24F02C12" w14:textId="77777777" w:rsidR="00A850CA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lastRenderedPageBreak/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</w:t>
      </w:r>
      <w:r w:rsidR="00A850CA">
        <w:rPr>
          <w:rFonts w:ascii="Times New Roman" w:hAnsi="Times New Roman" w:cs="Times New Roman"/>
          <w:sz w:val="22"/>
        </w:rPr>
        <w:t>ełożenia</w:t>
      </w:r>
      <w:r w:rsidRPr="00423689">
        <w:rPr>
          <w:rFonts w:ascii="Times New Roman" w:hAnsi="Times New Roman" w:cs="Times New Roman"/>
          <w:sz w:val="22"/>
        </w:rPr>
        <w:t xml:space="preserve">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  <w:r w:rsidR="00A850CA">
        <w:rPr>
          <w:rFonts w:ascii="Times New Roman" w:hAnsi="Times New Roman" w:cs="Times New Roman"/>
          <w:sz w:val="22"/>
        </w:rPr>
        <w:t xml:space="preserve"> </w:t>
      </w:r>
    </w:p>
    <w:p w14:paraId="62BD4CBD" w14:textId="7B8CF647" w:rsidR="00A850CA" w:rsidRPr="00A850CA" w:rsidRDefault="00A850CA" w:rsidP="00D448BA">
      <w:pPr>
        <w:spacing w:after="0"/>
        <w:ind w:left="567" w:right="427"/>
        <w:rPr>
          <w:rFonts w:ascii="Times New Roman" w:hAnsi="Times New Roman" w:cs="Times New Roman"/>
          <w:b/>
          <w:bCs/>
          <w:sz w:val="22"/>
        </w:rPr>
      </w:pPr>
      <w:r w:rsidRPr="00A850CA">
        <w:rPr>
          <w:rFonts w:ascii="Times New Roman" w:hAnsi="Times New Roman" w:cs="Times New Roman"/>
          <w:b/>
          <w:bCs/>
          <w:sz w:val="22"/>
        </w:rPr>
        <w:t>UWAGA!</w:t>
      </w:r>
    </w:p>
    <w:p w14:paraId="3A6E0B75" w14:textId="4AF0117E" w:rsidR="0096237D" w:rsidRDefault="00A850CA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850CA">
        <w:rPr>
          <w:rFonts w:ascii="Times New Roman" w:hAnsi="Times New Roman" w:cs="Times New Roman"/>
          <w:b/>
          <w:bCs/>
          <w:sz w:val="22"/>
          <w:u w:val="single"/>
        </w:rPr>
        <w:t>W przypadku nałożenia przez właścicieli lub użytkowników kolidujących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 urządzeń obowiązku wprowadzenia ulepszeń tych urządzeń Projektant niezwłocznie zawiadomi Zamawiającego                    o powyższym fakcie.</w:t>
      </w:r>
    </w:p>
    <w:p w14:paraId="2ABA4F5D" w14:textId="134639CD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</w:t>
      </w:r>
      <w:r w:rsidR="00A850CA">
        <w:rPr>
          <w:rFonts w:ascii="Times New Roman" w:hAnsi="Times New Roman" w:cs="Times New Roman"/>
          <w:sz w:val="22"/>
        </w:rPr>
        <w:t>-</w:t>
      </w:r>
      <w:r w:rsidRPr="00AF28CE">
        <w:rPr>
          <w:rFonts w:ascii="Times New Roman" w:hAnsi="Times New Roman" w:cs="Times New Roman"/>
          <w:sz w:val="22"/>
        </w:rPr>
        <w:t xml:space="preserve">budowlanymi, normami, wytycznymi i zasadami wiedzy technicznej oraz, że projekt jest kompletny z punktu widzenia celu, któremu ma służyć. </w:t>
      </w:r>
    </w:p>
    <w:p w14:paraId="48835DAE" w14:textId="77777777"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72ADAD35" w14:textId="77777777"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14:paraId="0BDAB1A9" w14:textId="77777777"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5FDE46FB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6D55F9ED" w14:textId="77777777"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14:paraId="1661E4C6" w14:textId="77777777" w:rsidR="0096237D" w:rsidRPr="00672CBA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14:paraId="44923428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14:paraId="37E7AD29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14:paraId="4DEAD470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należy zorientować w taki sposób aby pikietaż drogi narastał od strony lewej do prawej,</w:t>
      </w:r>
    </w:p>
    <w:p w14:paraId="44E49EA9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14:paraId="11A7884C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14:paraId="63248959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14:paraId="0BB60EF3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14:paraId="62683E2B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14:paraId="5425D2CF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14:paraId="4A152B36" w14:textId="77777777"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14:paraId="2927928E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14:paraId="6E2E268D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14:paraId="7B89EEAC" w14:textId="77777777"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14:paraId="75963BA2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14:paraId="1F7ABF7F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14:paraId="4311388A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14:paraId="06B2D1F7" w14:textId="77777777" w:rsidR="0096237D" w:rsidRPr="000126C8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14:paraId="152D9D51" w14:textId="77777777"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14:paraId="11F8E2D4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14:paraId="14228D8D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14:paraId="0C9D05FC" w14:textId="77777777" w:rsidR="0096237D" w:rsidRPr="00710905" w:rsidRDefault="001B6EA6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14:paraId="7EFB4B04" w14:textId="77777777" w:rsidR="0096237D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14:paraId="0979DAAF" w14:textId="77777777"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22C7135D" w14:textId="77777777" w:rsidR="0096237D" w:rsidRPr="00292C20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14:paraId="4A3E9B92" w14:textId="77777777"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4F2F65">
        <w:rPr>
          <w:rFonts w:ascii="Times New Roman" w:hAnsi="Times New Roman" w:cs="Times New Roman"/>
          <w:b/>
          <w:sz w:val="22"/>
          <w:u w:val="single"/>
        </w:rPr>
        <w:t>Do zadań Jednostki projektowej należy również uzyskanie zgody wodnoprawnej</w:t>
      </w:r>
      <w:r w:rsidR="00D410CC" w:rsidRPr="00D410CC">
        <w:rPr>
          <w:rFonts w:ascii="Times New Roman" w:hAnsi="Times New Roman" w:cs="Times New Roman"/>
          <w:sz w:val="22"/>
        </w:rPr>
        <w:t xml:space="preserve">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14:paraId="5EE30023" w14:textId="77777777"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387FA5C0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14:paraId="14067AA3" w14:textId="77777777" w:rsidR="004F2F65" w:rsidRPr="003C77E9" w:rsidRDefault="004F2F65" w:rsidP="004F2F65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sz w:val="22"/>
        </w:rPr>
        <w:t xml:space="preserve">Opracowanie winno zawierać wyliczenie konstrukcji nawierzchni </w:t>
      </w:r>
      <w:r w:rsidR="004732B7" w:rsidRPr="004B2954">
        <w:rPr>
          <w:rFonts w:ascii="Times New Roman" w:hAnsi="Times New Roman" w:cs="Times New Roman"/>
          <w:sz w:val="22"/>
        </w:rPr>
        <w:t>wraz z</w:t>
      </w:r>
      <w:r w:rsidRPr="004B2954">
        <w:rPr>
          <w:rFonts w:ascii="Times New Roman" w:hAnsi="Times New Roman" w:cs="Times New Roman"/>
          <w:sz w:val="22"/>
        </w:rPr>
        <w:t xml:space="preserve"> wyjaśnie</w:t>
      </w:r>
      <w:r w:rsidR="004732B7" w:rsidRPr="004B2954">
        <w:rPr>
          <w:rFonts w:ascii="Times New Roman" w:hAnsi="Times New Roman" w:cs="Times New Roman"/>
          <w:sz w:val="22"/>
        </w:rPr>
        <w:t>niem</w:t>
      </w:r>
      <w:r w:rsidRPr="004B2954">
        <w:rPr>
          <w:rFonts w:ascii="Times New Roman" w:hAnsi="Times New Roman" w:cs="Times New Roman"/>
          <w:sz w:val="22"/>
        </w:rPr>
        <w:t xml:space="preserve"> w oparciu o jakie</w:t>
      </w:r>
      <w:r w:rsidR="004732B7" w:rsidRPr="004B2954">
        <w:rPr>
          <w:rFonts w:ascii="Times New Roman" w:hAnsi="Times New Roman" w:cs="Times New Roman"/>
          <w:sz w:val="22"/>
        </w:rPr>
        <w:t xml:space="preserve"> przepisy (wytyczne) </w:t>
      </w:r>
      <w:r w:rsidR="00AD5629" w:rsidRPr="004B2954">
        <w:rPr>
          <w:rFonts w:ascii="Times New Roman" w:hAnsi="Times New Roman" w:cs="Times New Roman"/>
          <w:sz w:val="22"/>
        </w:rPr>
        <w:t>obliczenia zostały wykonane</w:t>
      </w:r>
      <w:r w:rsidR="004732B7" w:rsidRPr="004B2954">
        <w:rPr>
          <w:rFonts w:ascii="Times New Roman" w:hAnsi="Times New Roman" w:cs="Times New Roman"/>
          <w:sz w:val="22"/>
        </w:rPr>
        <w:t>.</w:t>
      </w:r>
    </w:p>
    <w:p w14:paraId="579B886B" w14:textId="06573E10"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</w:t>
      </w:r>
      <w:r w:rsidR="001E6D62">
        <w:rPr>
          <w:rFonts w:ascii="Times New Roman" w:hAnsi="Times New Roman" w:cs="Times New Roman"/>
          <w:sz w:val="22"/>
        </w:rPr>
        <w:t xml:space="preserve"> obowiązującym</w:t>
      </w:r>
      <w:r>
        <w:rPr>
          <w:rFonts w:ascii="Times New Roman" w:hAnsi="Times New Roman" w:cs="Times New Roman"/>
          <w:sz w:val="22"/>
        </w:rPr>
        <w:t xml:space="preserve"> katalogiem</w:t>
      </w:r>
      <w:r w:rsidR="001E6D62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 xml:space="preserve">  </w:t>
      </w:r>
    </w:p>
    <w:p w14:paraId="04CD5C79" w14:textId="77777777"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</w:t>
      </w:r>
      <w:r w:rsidR="004732B7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14:paraId="55613B23" w14:textId="77777777"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14:paraId="0E269BDD" w14:textId="77777777"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7A362135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09A4E9BD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14:paraId="16A7B853" w14:textId="77777777"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</w:t>
      </w:r>
      <w:proofErr w:type="spellStart"/>
      <w:r w:rsidRPr="00617575">
        <w:rPr>
          <w:rFonts w:ascii="Times New Roman" w:hAnsi="Times New Roman" w:cs="Times New Roman"/>
          <w:sz w:val="22"/>
        </w:rPr>
        <w:t>mb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14:paraId="3B5718A0" w14:textId="77777777"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17588F1D" w14:textId="77777777" w:rsidR="0096237D" w:rsidRPr="0020471B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14:paraId="3B770EF9" w14:textId="77777777"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14:paraId="61862C37" w14:textId="77777777" w:rsidR="0096237D" w:rsidRPr="00672CBA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14:paraId="735B17F0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14:paraId="08B249DA" w14:textId="77777777"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3AC7E6D2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14:paraId="21EEC9BA" w14:textId="77777777"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lastRenderedPageBreak/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60BDAA54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14:paraId="673C3679" w14:textId="77777777" w:rsidR="0096237D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14:paraId="0C02B79F" w14:textId="77777777"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14:paraId="5F4B054F" w14:textId="77777777" w:rsidR="0096237D" w:rsidRPr="00AF28CE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14:paraId="5C178A87" w14:textId="120D17D5"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  <w:r w:rsidR="00425483">
        <w:rPr>
          <w:rFonts w:ascii="Times New Roman" w:hAnsi="Times New Roman" w:cs="Times New Roman"/>
          <w:sz w:val="22"/>
        </w:rPr>
        <w:t xml:space="preserve">. </w:t>
      </w:r>
      <w:r w:rsidR="00425483" w:rsidRPr="00425483">
        <w:rPr>
          <w:rFonts w:ascii="Times New Roman" w:hAnsi="Times New Roman" w:cs="Times New Roman"/>
          <w:b/>
          <w:bCs/>
          <w:sz w:val="22"/>
        </w:rPr>
        <w:t>Wniosek winien być zaparafowany przez Projektanta.</w:t>
      </w:r>
    </w:p>
    <w:p w14:paraId="0E2A4D4A" w14:textId="77777777"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07E3C71C" w14:textId="77777777"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14:paraId="485A2BA1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14:paraId="46488AA4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14:paraId="67FB9689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14:paraId="39CAE142" w14:textId="77777777"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14:paraId="37307280" w14:textId="77777777" w:rsidR="0096237D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14:paraId="58A563F4" w14:textId="77777777" w:rsidR="0096237D" w:rsidRPr="00950F78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14:paraId="5BF85E1B" w14:textId="56CD8FCB"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1:500</w:t>
      </w:r>
      <w:r w:rsidR="00CB39B8">
        <w:rPr>
          <w:rFonts w:ascii="Times New Roman" w:hAnsi="Times New Roman" w:cs="Times New Roman"/>
          <w:sz w:val="22"/>
        </w:rPr>
        <w:t>,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14:paraId="623F232C" w14:textId="77777777"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2B35485F" w14:textId="77777777" w:rsidR="0096237D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362621E1" w14:textId="77777777"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14:paraId="6FEE8582" w14:textId="77777777" w:rsidR="0096237D" w:rsidRPr="003C77E9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 w:rsidR="00AD0475">
        <w:rPr>
          <w:rFonts w:ascii="Times New Roman" w:hAnsi="Times New Roman" w:cs="Times New Roman"/>
          <w:sz w:val="22"/>
        </w:rPr>
        <w:t xml:space="preserve">           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2C84C516" w14:textId="77777777" w:rsidR="0096237D" w:rsidRPr="00C13FAB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14:paraId="7C89B661" w14:textId="77777777"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14:paraId="4A269BD4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4634DFC5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14:paraId="7579548A" w14:textId="77777777"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4AAD3961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14:paraId="727F12D4" w14:textId="77777777"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</w:t>
      </w:r>
      <w:r w:rsidR="00AD0475">
        <w:rPr>
          <w:rFonts w:ascii="Times New Roman" w:hAnsi="Times New Roman" w:cs="Times New Roman"/>
          <w:sz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</w:rPr>
        <w:t>z</w:t>
      </w:r>
      <w:r w:rsidR="00AD0475">
        <w:rPr>
          <w:rFonts w:ascii="Times New Roman" w:hAnsi="Times New Roman" w:cs="Times New Roman"/>
          <w:sz w:val="22"/>
        </w:rPr>
        <w:t xml:space="preserve">  </w:t>
      </w:r>
      <w:r>
        <w:rPr>
          <w:rFonts w:ascii="Times New Roman" w:hAnsi="Times New Roman" w:cs="Times New Roman"/>
          <w:sz w:val="22"/>
        </w:rPr>
        <w:t xml:space="preserve">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 xml:space="preserve"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- budowlane, normy i przepisy obowiązujące dla tego projektu.</w:t>
      </w:r>
    </w:p>
    <w:p w14:paraId="100251FE" w14:textId="77777777"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410443B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14:paraId="3F1665CC" w14:textId="77777777"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14:paraId="594C1F32" w14:textId="77777777" w:rsidR="0096237D" w:rsidRPr="00211133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>w przypadku etapowej realizacji inwestycji</w:t>
      </w:r>
      <w:r w:rsidR="00681DA6">
        <w:rPr>
          <w:rFonts w:ascii="Times New Roman" w:hAnsi="Times New Roman" w:cs="Times New Roman"/>
          <w:sz w:val="22"/>
        </w:rPr>
        <w:t xml:space="preserve">, </w:t>
      </w:r>
      <w:r w:rsidR="00681DA6" w:rsidRPr="004B2954">
        <w:rPr>
          <w:rFonts w:ascii="Times New Roman" w:hAnsi="Times New Roman" w:cs="Times New Roman"/>
          <w:sz w:val="22"/>
        </w:rPr>
        <w:t>w tym</w:t>
      </w:r>
      <w:r w:rsidR="008956C9" w:rsidRPr="004B2954">
        <w:rPr>
          <w:rFonts w:ascii="Times New Roman" w:hAnsi="Times New Roman" w:cs="Times New Roman"/>
          <w:sz w:val="22"/>
        </w:rPr>
        <w:t xml:space="preserve"> przede wszystkim</w:t>
      </w:r>
      <w:r w:rsidR="00681DA6" w:rsidRPr="004B2954">
        <w:rPr>
          <w:rFonts w:ascii="Times New Roman" w:hAnsi="Times New Roman" w:cs="Times New Roman"/>
          <w:sz w:val="22"/>
        </w:rPr>
        <w:t xml:space="preserve"> </w:t>
      </w:r>
      <w:r w:rsidR="00681DA6" w:rsidRPr="004B2954">
        <w:rPr>
          <w:rFonts w:ascii="Times New Roman" w:hAnsi="Times New Roman" w:cs="Times New Roman"/>
          <w:b/>
          <w:sz w:val="22"/>
          <w:u w:val="single"/>
        </w:rPr>
        <w:t>tabel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t>ę</w:t>
      </w:r>
      <w:r w:rsidR="00681DA6" w:rsidRPr="004B2954">
        <w:rPr>
          <w:rFonts w:ascii="Times New Roman" w:hAnsi="Times New Roman" w:cs="Times New Roman"/>
          <w:b/>
          <w:sz w:val="22"/>
          <w:u w:val="single"/>
        </w:rPr>
        <w:t xml:space="preserve"> robót ziemnych, tabelę </w:t>
      </w:r>
      <w:proofErr w:type="spellStart"/>
      <w:r w:rsidR="00681DA6" w:rsidRPr="004B2954">
        <w:rPr>
          <w:rFonts w:ascii="Times New Roman" w:hAnsi="Times New Roman" w:cs="Times New Roman"/>
          <w:b/>
          <w:sz w:val="22"/>
          <w:u w:val="single"/>
        </w:rPr>
        <w:t>wyrównań</w:t>
      </w:r>
      <w:proofErr w:type="spellEnd"/>
      <w:r w:rsidR="00681DA6" w:rsidRPr="004B2954">
        <w:rPr>
          <w:rFonts w:ascii="Times New Roman" w:hAnsi="Times New Roman" w:cs="Times New Roman"/>
          <w:b/>
          <w:sz w:val="22"/>
          <w:u w:val="single"/>
        </w:rPr>
        <w:t xml:space="preserve">, 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t xml:space="preserve">tabelę 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lastRenderedPageBreak/>
        <w:t>poszerzeń, tabelę rozbiórek lub plan rozbiórek sporządzony na mapie do celów projektowych w oparciu o projektowany plan zagospodarowania terenu.</w:t>
      </w:r>
    </w:p>
    <w:p w14:paraId="5855A411" w14:textId="77777777"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14:paraId="68841762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14:paraId="0FE8DF9B" w14:textId="7D0AC55F" w:rsidR="002402B4" w:rsidRDefault="0096237D" w:rsidP="00D155C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>5]</w:t>
      </w:r>
      <w:r w:rsidR="00D155CE">
        <w:rPr>
          <w:rFonts w:ascii="Times New Roman" w:hAnsi="Times New Roman" w:cs="Times New Roman"/>
          <w:sz w:val="22"/>
        </w:rPr>
        <w:t xml:space="preserve"> i powinny obejmować</w:t>
      </w:r>
      <w:r w:rsidR="00747A64">
        <w:rPr>
          <w:rFonts w:ascii="Times New Roman" w:hAnsi="Times New Roman" w:cs="Times New Roman"/>
          <w:sz w:val="22"/>
        </w:rPr>
        <w:t xml:space="preserve"> m. in.</w:t>
      </w:r>
      <w:r w:rsidR="002402B4">
        <w:rPr>
          <w:rFonts w:ascii="Times New Roman" w:hAnsi="Times New Roman" w:cs="Times New Roman"/>
          <w:sz w:val="22"/>
        </w:rPr>
        <w:t>:</w:t>
      </w:r>
    </w:p>
    <w:p w14:paraId="127FBCF2" w14:textId="5DEB7823" w:rsidR="002402B4" w:rsidRDefault="002402B4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- stronę tytułową zawierającą:</w:t>
      </w:r>
    </w:p>
    <w:p w14:paraId="2D6CBF17" w14:textId="4A87E0C6" w:rsid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Nazwę obiektu lub robót budowlanych z uwzględnieniem nazw i kodów Wspólnego Słownika Zamówień i podaniem lokalizacji,</w:t>
      </w:r>
    </w:p>
    <w:p w14:paraId="733721BC" w14:textId="2C222016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nazwę i adres zamawiającego,</w:t>
      </w:r>
    </w:p>
    <w:p w14:paraId="2516211C" w14:textId="09BD5E8D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nazwę i adres jednostki opracowującej kosztorys,</w:t>
      </w:r>
    </w:p>
    <w:p w14:paraId="5D00F3BB" w14:textId="138E04BA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imiona i nazwiska, z określeniem funkcji osób opracowujących kosztorys, a także ich podpisy,</w:t>
      </w:r>
    </w:p>
    <w:p w14:paraId="08932E7E" w14:textId="2E668548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wartość kosztorysową robót,</w:t>
      </w:r>
    </w:p>
    <w:p w14:paraId="116B5E49" w14:textId="4DEFD4B7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datę opracowania kosztorysu</w:t>
      </w:r>
    </w:p>
    <w:p w14:paraId="59C6F32E" w14:textId="10FF7BF7" w:rsid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określenie branży, której dotyczy kosztorys,</w:t>
      </w:r>
    </w:p>
    <w:p w14:paraId="3443720C" w14:textId="1CD2F9B2" w:rsid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kody CPV głównych robót</w:t>
      </w:r>
    </w:p>
    <w:p w14:paraId="516F336A" w14:textId="5639F249" w:rsidR="002402B4" w:rsidRPr="002402B4" w:rsidRDefault="002402B4" w:rsidP="002402B4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- </w:t>
      </w:r>
      <w:r w:rsidRPr="002402B4">
        <w:rPr>
          <w:rFonts w:ascii="Times New Roman" w:hAnsi="Times New Roman" w:cs="Times New Roman"/>
          <w:sz w:val="22"/>
        </w:rPr>
        <w:t>ogólną charakterystykę obiektu lub robót, zawierającą krótki opis techniczny wraz z istotnymi parametrami, które określają wielkość obiektu lub robót;</w:t>
      </w:r>
    </w:p>
    <w:p w14:paraId="63451072" w14:textId="77777777" w:rsidR="00D155CE" w:rsidRDefault="002402B4" w:rsidP="002402B4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- </w:t>
      </w:r>
      <w:r w:rsidRPr="002402B4">
        <w:rPr>
          <w:rFonts w:ascii="Times New Roman" w:hAnsi="Times New Roman" w:cs="Times New Roman"/>
          <w:sz w:val="22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</w:t>
      </w:r>
      <w:r w:rsidR="00D155CE" w:rsidRPr="00D155CE">
        <w:rPr>
          <w:rFonts w:ascii="Times New Roman" w:hAnsi="Times New Roman" w:cs="Times New Roman"/>
          <w:sz w:val="22"/>
        </w:rPr>
        <w:t xml:space="preserve"> </w:t>
      </w:r>
    </w:p>
    <w:p w14:paraId="64C1E792" w14:textId="315D4C4E" w:rsidR="002402B4" w:rsidRPr="002402B4" w:rsidRDefault="00D155CE" w:rsidP="002402B4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14:paraId="4DD6F327" w14:textId="7AE0AC7D" w:rsidR="0096237D" w:rsidRDefault="00D00A1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  <w:u w:val="single"/>
        </w:rPr>
      </w:pPr>
      <w:r w:rsidRPr="003C73D6">
        <w:rPr>
          <w:rFonts w:ascii="Times New Roman" w:hAnsi="Times New Roman" w:cs="Times New Roman"/>
          <w:sz w:val="22"/>
          <w:u w:val="single"/>
        </w:rPr>
        <w:t>Wykonawca w opracowaniu projektowym zastosuje nazwy i kody określone we Wspólnym Słowniku</w:t>
      </w:r>
      <w:r>
        <w:rPr>
          <w:rFonts w:ascii="Times New Roman" w:hAnsi="Times New Roman" w:cs="Times New Roman"/>
          <w:sz w:val="22"/>
        </w:rPr>
        <w:t xml:space="preserve"> </w:t>
      </w:r>
      <w:r w:rsidRPr="00E83C9A">
        <w:rPr>
          <w:rFonts w:ascii="Times New Roman" w:hAnsi="Times New Roman" w:cs="Times New Roman"/>
          <w:sz w:val="22"/>
          <w:u w:val="single"/>
        </w:rPr>
        <w:t>Zamówień dotyczące procedur udzielania zamówień publicznych w zakresie CPV zgodnie z obowiązującymi przepisami i dyrektywami unijnymi.</w:t>
      </w:r>
    </w:p>
    <w:p w14:paraId="18462748" w14:textId="77777777" w:rsidR="006C637D" w:rsidRPr="003C77E9" w:rsidRDefault="006C6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14:paraId="4A3B0D2A" w14:textId="77777777" w:rsidR="0096237D" w:rsidRPr="001F5FB7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14:paraId="5616ECE2" w14:textId="77777777"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14:paraId="488A864C" w14:textId="77777777"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14:paraId="054EF68B" w14:textId="77777777"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4154D94F" w14:textId="77777777"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14:paraId="6F2188FB" w14:textId="77777777"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74910ADA" w14:textId="77777777"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14:paraId="7B5A4F31" w14:textId="77777777"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529D10B2" w14:textId="77777777" w:rsidR="00513B24" w:rsidRPr="00C41286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>do uzyskania decyzji o zezwoleniu na realizację inwestycji drogowej</w:t>
      </w:r>
      <w:r w:rsidR="004B2954">
        <w:rPr>
          <w:rFonts w:ascii="Times New Roman" w:hAnsi="Times New Roman"/>
          <w:strike/>
          <w:sz w:val="22"/>
        </w:rPr>
        <w:t>.</w:t>
      </w:r>
    </w:p>
    <w:p w14:paraId="6E966D47" w14:textId="77777777"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14:paraId="1BEB3D39" w14:textId="77777777" w:rsidR="0096237D" w:rsidRPr="00496D46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14:paraId="2A987412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14:paraId="35A9B181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14:paraId="4A0B68F8" w14:textId="77777777" w:rsidR="0096237D" w:rsidRPr="00960E29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14:paraId="32C6DA65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14:paraId="11B5288A" w14:textId="5217F14F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14:paraId="7B914507" w14:textId="5EFC8A72" w:rsidR="00C948EB" w:rsidRPr="00C948EB" w:rsidRDefault="00C948EB" w:rsidP="00C948EB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5123EE">
        <w:rPr>
          <w:sz w:val="22"/>
          <w:szCs w:val="22"/>
        </w:rPr>
        <w:lastRenderedPageBreak/>
        <w:t>Opracowywania</w:t>
      </w:r>
      <w:r>
        <w:rPr>
          <w:sz w:val="22"/>
          <w:szCs w:val="22"/>
        </w:rPr>
        <w:t xml:space="preserve"> i przekazywania</w:t>
      </w:r>
      <w:r w:rsidRPr="005123EE">
        <w:rPr>
          <w:sz w:val="22"/>
          <w:szCs w:val="22"/>
        </w:rPr>
        <w:t xml:space="preserve"> na wezwanie Zamawiającego harmonogramu planowanych do zrealizowania prac oraz planowanych do uzyskania uzgodnień i opinii.</w:t>
      </w:r>
    </w:p>
    <w:p w14:paraId="10813A05" w14:textId="1CD9EB0F" w:rsidR="001E6D62" w:rsidRDefault="001E6D62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Opiniowania i udzielania odpowiedzi na wnioski i pisma skierowane do PZDP w ramach prowadzonych konsultacji społecznych w zakresie opracowywanej przez Biuro projektowe dokumentacji technicznej.</w:t>
      </w:r>
    </w:p>
    <w:p w14:paraId="6DE0F36C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14:paraId="69E76666" w14:textId="77777777" w:rsidR="00D448BA" w:rsidRPr="001D1FA3" w:rsidRDefault="00D448BA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</w:p>
    <w:p w14:paraId="6D50541C" w14:textId="6FC7C610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</w:t>
      </w:r>
    </w:p>
    <w:p w14:paraId="5E064E9E" w14:textId="65FC961C" w:rsidR="00A850CA" w:rsidRPr="00496D46" w:rsidRDefault="00A850CA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</w:t>
      </w:r>
      <w:r w:rsidR="001F634E">
        <w:rPr>
          <w:rFonts w:ascii="Times New Roman" w:hAnsi="Times New Roman" w:cs="Times New Roman"/>
          <w:sz w:val="22"/>
        </w:rPr>
        <w:t>złożenia odwołania od wydanej decyzji ZRID w zakresie przyjętych rozwiązań projektowych.</w:t>
      </w:r>
      <w:r>
        <w:rPr>
          <w:rFonts w:ascii="Times New Roman" w:hAnsi="Times New Roman" w:cs="Times New Roman"/>
          <w:sz w:val="22"/>
        </w:rPr>
        <w:t xml:space="preserve"> </w:t>
      </w:r>
    </w:p>
    <w:p w14:paraId="3DB79615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14:paraId="47056A49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14:paraId="35CB5760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14:paraId="54E3C415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14:paraId="40E63B09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14:paraId="5B73A734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14:paraId="7EE2550C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14:paraId="4BE5A16C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14:paraId="04310086" w14:textId="77777777" w:rsidR="00AD0475" w:rsidRDefault="00AD0475" w:rsidP="001E6D62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66EDC874" w14:textId="77777777" w:rsidR="0096237D" w:rsidRDefault="0096237D" w:rsidP="00635C37">
      <w:pPr>
        <w:pStyle w:val="SZDWNormalny"/>
        <w:numPr>
          <w:ilvl w:val="0"/>
          <w:numId w:val="7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14:paraId="4B2FF7AF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14:paraId="0A3DE3D9" w14:textId="77777777" w:rsidR="0096237D" w:rsidRPr="00960E29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z art. 29-30 ustawy [17], tj. za pomocą parametrów technicznych bez podawania ich nazw, patentów lub pochodzenia. </w:t>
      </w:r>
    </w:p>
    <w:p w14:paraId="035AA532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14:paraId="47802CD4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14:paraId="1B44ADAA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14:paraId="34C714C5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14:paraId="5474A461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14:paraId="19D2FCC6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14:paraId="4E38021C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14:paraId="55B5BF44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 w:rsidRPr="00D115DF">
        <w:rPr>
          <w:rFonts w:ascii="Times New Roman" w:hAnsi="Times New Roman" w:cs="Times New Roman"/>
          <w:sz w:val="22"/>
        </w:rPr>
        <w:t xml:space="preserve"> ruchu.</w:t>
      </w:r>
    </w:p>
    <w:p w14:paraId="38777E67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14:paraId="5B390211" w14:textId="77777777"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14:paraId="35113F69" w14:textId="77777777" w:rsidR="0096237D" w:rsidRPr="009F2FAC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lastRenderedPageBreak/>
        <w:t>Wymagania edytorskie dla dokumentacji projektowej:</w:t>
      </w:r>
    </w:p>
    <w:p w14:paraId="71BA74EF" w14:textId="77777777" w:rsidR="0096237D" w:rsidRPr="009F7473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w jednym egzemplarzu.</w:t>
      </w:r>
    </w:p>
    <w:p w14:paraId="1924F434" w14:textId="77777777" w:rsid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*.jpg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14:paraId="39B940A3" w14:textId="77777777" w:rsidR="0096237D" w:rsidRP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*.pdf</w:t>
      </w:r>
    </w:p>
    <w:p w14:paraId="12F18D93" w14:textId="77777777"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*.xls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*.pdf</w:t>
      </w:r>
    </w:p>
    <w:p w14:paraId="57D10A81" w14:textId="77777777"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14:paraId="098CE95B" w14:textId="77777777"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14:paraId="7DE11083" w14:textId="77777777"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14:paraId="3E43643B" w14:textId="77777777"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14:paraId="3A6901FA" w14:textId="77777777"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14:paraId="697DA5CA" w14:textId="77777777"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132781CB" w14:textId="77777777" w:rsidR="00D115DF" w:rsidRPr="00F95E24" w:rsidRDefault="00D115DF" w:rsidP="00280C6E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15ED3D0C" w14:textId="77777777"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14:paraId="494BC29C" w14:textId="77777777"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7A75BEEC" w14:textId="77777777"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14:paraId="122A654A" w14:textId="7AC31BBA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 xml:space="preserve">, w których winien wziąć udział wskazany  </w:t>
      </w:r>
      <w:r w:rsidR="00AF3F09">
        <w:rPr>
          <w:rFonts w:ascii="Times New Roman" w:hAnsi="Times New Roman" w:cs="Times New Roman"/>
          <w:sz w:val="22"/>
        </w:rPr>
        <w:t xml:space="preserve">                         </w:t>
      </w:r>
      <w:r>
        <w:rPr>
          <w:rFonts w:ascii="Times New Roman" w:hAnsi="Times New Roman" w:cs="Times New Roman"/>
          <w:sz w:val="22"/>
        </w:rPr>
        <w:t>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14:paraId="7F7C7D9A" w14:textId="10B76CAF" w:rsidR="0096237D" w:rsidRPr="002C51CF" w:rsidRDefault="0096237D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</w:t>
      </w:r>
      <w:r w:rsidR="001E6D62">
        <w:rPr>
          <w:rFonts w:ascii="Times New Roman" w:hAnsi="Times New Roman" w:cs="Times New Roman"/>
          <w:sz w:val="22"/>
        </w:rPr>
        <w:t>na dwa</w:t>
      </w:r>
      <w:r w:rsidRPr="002C51CF">
        <w:rPr>
          <w:rFonts w:ascii="Times New Roman" w:hAnsi="Times New Roman" w:cs="Times New Roman"/>
          <w:sz w:val="22"/>
        </w:rPr>
        <w:t xml:space="preserve"> miesiąc</w:t>
      </w:r>
      <w:r w:rsidR="001E6D62">
        <w:rPr>
          <w:rFonts w:ascii="Times New Roman" w:hAnsi="Times New Roman" w:cs="Times New Roman"/>
          <w:sz w:val="22"/>
        </w:rPr>
        <w:t>e</w:t>
      </w:r>
      <w:r w:rsidRPr="002C51CF">
        <w:rPr>
          <w:rFonts w:ascii="Times New Roman" w:hAnsi="Times New Roman" w:cs="Times New Roman"/>
          <w:sz w:val="22"/>
        </w:rPr>
        <w:t>, przy udziale Wykonawcy, Zamawiającego oraz ewentualnie innych zaproszonych stron, której głównymi celami są:</w:t>
      </w:r>
    </w:p>
    <w:p w14:paraId="65EB8636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14:paraId="1788BCD5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14:paraId="73C0EA7A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14:paraId="4AF045E0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14:paraId="7EB59071" w14:textId="77777777" w:rsidR="0096237D" w:rsidRPr="00890382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14:paraId="167338BD" w14:textId="77777777"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14:paraId="5D545D89" w14:textId="77777777"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14:paraId="0895376D" w14:textId="5248BBE9" w:rsidR="004B1F80" w:rsidRPr="00021376" w:rsidRDefault="004B1F80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</w:t>
      </w:r>
      <w:r w:rsidR="008612E5">
        <w:rPr>
          <w:rFonts w:ascii="Times New Roman" w:hAnsi="Times New Roman" w:cs="Times New Roman"/>
          <w:sz w:val="22"/>
        </w:rPr>
        <w:t xml:space="preserve"> </w:t>
      </w:r>
      <w:r w:rsidRPr="00021376">
        <w:rPr>
          <w:rFonts w:ascii="Times New Roman" w:hAnsi="Times New Roman" w:cs="Times New Roman"/>
          <w:sz w:val="22"/>
        </w:rPr>
        <w:t>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14:paraId="5F7BFE3A" w14:textId="77777777"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14:paraId="32D4E8AA" w14:textId="77777777"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14:paraId="2CEE8352" w14:textId="77777777"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14:paraId="5530B828" w14:textId="77777777"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4915A86D" w14:textId="77777777"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14:paraId="5EEB4BE4" w14:textId="77777777"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03CB520F" w14:textId="77777777" w:rsidR="00D35C77" w:rsidRP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14:paraId="2A17AFF7" w14:textId="77777777" w:rsid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14:paraId="69C65824" w14:textId="77777777"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lastRenderedPageBreak/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14:paraId="79304CDE" w14:textId="77777777"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14:paraId="4D01E126" w14:textId="77777777"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14:paraId="6334337A" w14:textId="77777777" w:rsidR="00280C6E" w:rsidRPr="003C77E9" w:rsidRDefault="00280C6E" w:rsidP="00D32E40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6D119178" w14:textId="77777777"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14:paraId="56069A8F" w14:textId="77777777"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14:paraId="5664446D" w14:textId="77777777" w:rsidR="0096237D" w:rsidRPr="0054535E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14:paraId="5FA1F9B0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14:paraId="63F4CAF3" w14:textId="77777777"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411AA957" w14:textId="77777777" w:rsidR="0096237D" w:rsidRPr="00701EE9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14:paraId="2C9AE9BB" w14:textId="35DA7A0F" w:rsidR="001B1681" w:rsidRPr="0075577C" w:rsidRDefault="001B1681" w:rsidP="0075577C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  <w:u w:val="single"/>
        </w:rPr>
      </w:pPr>
      <w:r w:rsidRPr="0075577C">
        <w:rPr>
          <w:rFonts w:ascii="Times New Roman" w:hAnsi="Times New Roman" w:cs="Times New Roman"/>
          <w:sz w:val="22"/>
          <w:u w:val="single"/>
        </w:rPr>
        <w:t xml:space="preserve">Podstawę płatności stanowi protokół odbioru końcowego, sporządzony przez Zamawiającego </w:t>
      </w:r>
      <w:r w:rsidR="0075577C" w:rsidRPr="0075577C">
        <w:rPr>
          <w:rFonts w:ascii="Times New Roman" w:hAnsi="Times New Roman" w:cs="Times New Roman"/>
          <w:sz w:val="22"/>
          <w:u w:val="single"/>
        </w:rPr>
        <w:t xml:space="preserve">                        </w:t>
      </w:r>
      <w:r w:rsidRPr="0075577C">
        <w:rPr>
          <w:rFonts w:ascii="Times New Roman" w:hAnsi="Times New Roman" w:cs="Times New Roman"/>
          <w:sz w:val="22"/>
          <w:u w:val="single"/>
        </w:rPr>
        <w:t>i podpisany przez Wykonawcę  i  przedstawiciela Zamawiającego.</w:t>
      </w:r>
    </w:p>
    <w:p w14:paraId="649703C1" w14:textId="77777777"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55FF2699" w14:textId="77777777"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0227BDFD" w14:textId="77777777"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14:paraId="49B0427D" w14:textId="5AC8856A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</w:t>
      </w:r>
      <w:r w:rsidR="00871BBE">
        <w:rPr>
          <w:rFonts w:ascii="Times New Roman" w:hAnsi="Times New Roman" w:cs="Times New Roman"/>
          <w:sz w:val="22"/>
        </w:rPr>
        <w:t xml:space="preserve">2019.1186, </w:t>
      </w:r>
      <w:proofErr w:type="spellStart"/>
      <w:r w:rsidRPr="00EE1665">
        <w:rPr>
          <w:rFonts w:ascii="Times New Roman" w:hAnsi="Times New Roman" w:cs="Times New Roman"/>
          <w:sz w:val="22"/>
        </w:rPr>
        <w:t>t</w:t>
      </w:r>
      <w:r w:rsidR="00871BBE">
        <w:rPr>
          <w:rFonts w:ascii="Times New Roman" w:hAnsi="Times New Roman" w:cs="Times New Roman"/>
          <w:sz w:val="22"/>
        </w:rPr>
        <w:t>.j</w:t>
      </w:r>
      <w:proofErr w:type="spellEnd"/>
      <w:r w:rsidR="00871BBE">
        <w:rPr>
          <w:rFonts w:ascii="Times New Roman" w:hAnsi="Times New Roman" w:cs="Times New Roman"/>
          <w:sz w:val="22"/>
        </w:rPr>
        <w:t xml:space="preserve">. z dnia </w:t>
      </w:r>
      <w:r w:rsidRPr="00EE1665">
        <w:rPr>
          <w:rFonts w:ascii="Times New Roman" w:hAnsi="Times New Roman" w:cs="Times New Roman"/>
          <w:sz w:val="22"/>
        </w:rPr>
        <w:t xml:space="preserve"> </w:t>
      </w:r>
      <w:r w:rsidR="00871BBE">
        <w:rPr>
          <w:rFonts w:ascii="Times New Roman" w:hAnsi="Times New Roman" w:cs="Times New Roman"/>
          <w:sz w:val="22"/>
        </w:rPr>
        <w:t>26.06.2019 r.</w:t>
      </w:r>
      <w:r w:rsidRPr="00EE1665">
        <w:rPr>
          <w:rFonts w:ascii="Times New Roman" w:hAnsi="Times New Roman" w:cs="Times New Roman"/>
          <w:sz w:val="22"/>
        </w:rPr>
        <w:t>)</w:t>
      </w:r>
    </w:p>
    <w:p w14:paraId="09F39C5E" w14:textId="7B972C04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[2] Rozporządzenie Ministra Infrastruktury z dnia 25.04.2012 r. w sprawie szczegółowego zakresu                    i formy projektu budowlanego (Dz. U. </w:t>
      </w:r>
      <w:r w:rsidR="00871BBE">
        <w:rPr>
          <w:rFonts w:ascii="Times New Roman" w:hAnsi="Times New Roman" w:cs="Times New Roman"/>
          <w:sz w:val="22"/>
        </w:rPr>
        <w:t>2018.1935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871BBE">
        <w:rPr>
          <w:rFonts w:ascii="Times New Roman" w:hAnsi="Times New Roman" w:cs="Times New Roman"/>
          <w:sz w:val="22"/>
        </w:rPr>
        <w:t>t.j</w:t>
      </w:r>
      <w:proofErr w:type="spellEnd"/>
      <w:r w:rsidR="00871BBE">
        <w:rPr>
          <w:rFonts w:ascii="Times New Roman" w:hAnsi="Times New Roman" w:cs="Times New Roman"/>
          <w:sz w:val="22"/>
        </w:rPr>
        <w:t>. z dnia 09.10.2018</w:t>
      </w:r>
      <w:r w:rsidRPr="00EE1665">
        <w:rPr>
          <w:rFonts w:ascii="Times New Roman" w:hAnsi="Times New Roman" w:cs="Times New Roman"/>
          <w:sz w:val="22"/>
        </w:rPr>
        <w:t>)</w:t>
      </w:r>
    </w:p>
    <w:p w14:paraId="61C27C4B" w14:textId="21ECFA55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(Dz.U.</w:t>
      </w:r>
      <w:r w:rsidR="00871BBE">
        <w:rPr>
          <w:rFonts w:ascii="Times New Roman" w:hAnsi="Times New Roman" w:cs="Times New Roman"/>
          <w:sz w:val="22"/>
        </w:rPr>
        <w:t xml:space="preserve">2016.124 </w:t>
      </w:r>
      <w:r w:rsidRPr="00EE1665">
        <w:rPr>
          <w:rFonts w:ascii="Times New Roman" w:hAnsi="Times New Roman" w:cs="Times New Roman"/>
          <w:sz w:val="22"/>
        </w:rPr>
        <w:t>z późniejszymi zmianami).</w:t>
      </w:r>
    </w:p>
    <w:p w14:paraId="7D272149" w14:textId="2EC8535D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(Dz.U.2003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120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1126).</w:t>
      </w:r>
    </w:p>
    <w:p w14:paraId="6134D7C4" w14:textId="4C89CD10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</w:t>
      </w:r>
      <w:proofErr w:type="spellStart"/>
      <w:r w:rsidRPr="00EE1665">
        <w:rPr>
          <w:rFonts w:ascii="Times New Roman" w:hAnsi="Times New Roman" w:cs="Times New Roman"/>
          <w:sz w:val="22"/>
        </w:rPr>
        <w:t>funkcjonalno</w:t>
      </w:r>
      <w:proofErr w:type="spellEnd"/>
      <w:r w:rsidRPr="00EE1665">
        <w:rPr>
          <w:rFonts w:ascii="Times New Roman" w:hAnsi="Times New Roman" w:cs="Times New Roman"/>
          <w:sz w:val="22"/>
        </w:rPr>
        <w:t xml:space="preserve"> — użytkowym (Dz.U.2004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130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 xml:space="preserve">1389). </w:t>
      </w:r>
    </w:p>
    <w:p w14:paraId="434669EC" w14:textId="30119069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[6] Rozporządzenie Ministra infrastruktury z dnia 23.09.2003 r. w sprawie szczegółowych warunków zarządzania ruchem na drogach oraz wykonywania nadzoru nad tym zarządzaniem (Dz.U.</w:t>
      </w:r>
      <w:r w:rsidR="000005E1">
        <w:rPr>
          <w:rFonts w:ascii="Times New Roman" w:hAnsi="Times New Roman" w:cs="Times New Roman"/>
          <w:sz w:val="22"/>
        </w:rPr>
        <w:t>2017</w:t>
      </w:r>
      <w:r w:rsidR="00CE4E4D">
        <w:rPr>
          <w:rFonts w:ascii="Times New Roman" w:hAnsi="Times New Roman" w:cs="Times New Roman"/>
          <w:sz w:val="22"/>
        </w:rPr>
        <w:t>.784</w:t>
      </w:r>
      <w:r w:rsidRPr="00EE1665">
        <w:rPr>
          <w:rFonts w:ascii="Times New Roman" w:hAnsi="Times New Roman" w:cs="Times New Roman"/>
          <w:sz w:val="22"/>
        </w:rPr>
        <w:t xml:space="preserve">). </w:t>
      </w:r>
    </w:p>
    <w:p w14:paraId="7F5A55E7" w14:textId="65BAEAA0"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(Dz.U</w:t>
      </w:r>
      <w:r w:rsidR="00EC0CF9">
        <w:rPr>
          <w:rFonts w:ascii="Times New Roman" w:hAnsi="Times New Roman" w:cs="Times New Roman"/>
          <w:sz w:val="22"/>
        </w:rPr>
        <w:t>.</w:t>
      </w:r>
      <w:r w:rsidR="0096237D" w:rsidRPr="00EE1665">
        <w:rPr>
          <w:rFonts w:ascii="Times New Roman" w:hAnsi="Times New Roman" w:cs="Times New Roman"/>
          <w:sz w:val="22"/>
        </w:rPr>
        <w:t>20</w:t>
      </w:r>
      <w:r w:rsidR="00EC0CF9">
        <w:rPr>
          <w:rFonts w:ascii="Times New Roman" w:hAnsi="Times New Roman" w:cs="Times New Roman"/>
          <w:sz w:val="22"/>
        </w:rPr>
        <w:t xml:space="preserve">20.276,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 z dnia 20.02.2020</w:t>
      </w:r>
      <w:r w:rsidR="0096237D" w:rsidRPr="00EE1665">
        <w:rPr>
          <w:rFonts w:ascii="Times New Roman" w:hAnsi="Times New Roman" w:cs="Times New Roman"/>
          <w:sz w:val="22"/>
        </w:rPr>
        <w:t>).</w:t>
      </w:r>
    </w:p>
    <w:p w14:paraId="479E7096" w14:textId="61725006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</w:t>
      </w:r>
      <w:r w:rsidR="00EC0CF9">
        <w:rPr>
          <w:rFonts w:ascii="Times New Roman" w:hAnsi="Times New Roman" w:cs="Times New Roman"/>
          <w:sz w:val="22"/>
        </w:rPr>
        <w:t>-</w:t>
      </w:r>
      <w:r w:rsidRPr="00EE1665">
        <w:rPr>
          <w:rFonts w:ascii="Times New Roman" w:hAnsi="Times New Roman" w:cs="Times New Roman"/>
          <w:sz w:val="22"/>
        </w:rPr>
        <w:t>kartograficznych oraz czynności geodezyjnych obowiązujących                  w budownictwie ( Dz. U.</w:t>
      </w:r>
      <w:r w:rsidR="00EC0CF9">
        <w:rPr>
          <w:rFonts w:ascii="Times New Roman" w:hAnsi="Times New Roman" w:cs="Times New Roman"/>
          <w:sz w:val="22"/>
        </w:rPr>
        <w:t>1995.</w:t>
      </w:r>
      <w:r w:rsidRPr="00EE1665">
        <w:rPr>
          <w:rFonts w:ascii="Times New Roman" w:hAnsi="Times New Roman" w:cs="Times New Roman"/>
          <w:sz w:val="22"/>
        </w:rPr>
        <w:t>25</w:t>
      </w:r>
      <w:r w:rsidR="00EC0CF9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133).</w:t>
      </w:r>
    </w:p>
    <w:p w14:paraId="2451F31A" w14:textId="3E641E9E"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 xml:space="preserve">20.07.2017 r. </w:t>
      </w:r>
      <w:r w:rsidR="00EC0CF9">
        <w:rPr>
          <w:rFonts w:ascii="Times New Roman" w:hAnsi="Times New Roman" w:cs="Times New Roman"/>
          <w:sz w:val="22"/>
        </w:rPr>
        <w:t xml:space="preserve">- </w:t>
      </w:r>
      <w:r w:rsidR="00D410CC">
        <w:rPr>
          <w:rFonts w:ascii="Times New Roman" w:hAnsi="Times New Roman" w:cs="Times New Roman"/>
          <w:sz w:val="22"/>
        </w:rPr>
        <w:t xml:space="preserve"> prawo wodne (Dz.U.</w:t>
      </w:r>
      <w:r w:rsidR="00EC0CF9">
        <w:rPr>
          <w:rFonts w:ascii="Times New Roman" w:hAnsi="Times New Roman" w:cs="Times New Roman"/>
          <w:sz w:val="22"/>
        </w:rPr>
        <w:t xml:space="preserve">2020.310,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 z dnia 26.02.2020</w:t>
      </w:r>
      <w:r w:rsidRPr="00EE1665">
        <w:rPr>
          <w:rFonts w:ascii="Times New Roman" w:hAnsi="Times New Roman" w:cs="Times New Roman"/>
          <w:sz w:val="22"/>
        </w:rPr>
        <w:t>)</w:t>
      </w:r>
    </w:p>
    <w:p w14:paraId="76E7E04B" w14:textId="7D98DBA8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</w:t>
      </w:r>
      <w:r w:rsidR="00EC0CF9">
        <w:rPr>
          <w:rFonts w:ascii="Times New Roman" w:hAnsi="Times New Roman" w:cs="Times New Roman"/>
          <w:sz w:val="22"/>
        </w:rPr>
        <w:t xml:space="preserve">020.55.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 z dnia 14.01.2020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389491C3" w14:textId="6B2427FA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(Dz.U.</w:t>
      </w:r>
      <w:r w:rsidR="00EC0CF9">
        <w:rPr>
          <w:rFonts w:ascii="Times New Roman" w:hAnsi="Times New Roman" w:cs="Times New Roman"/>
          <w:sz w:val="22"/>
        </w:rPr>
        <w:t xml:space="preserve">2020.293,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 xml:space="preserve">  z </w:t>
      </w:r>
      <w:r w:rsidR="00EC0CF9">
        <w:rPr>
          <w:rFonts w:ascii="Times New Roman" w:hAnsi="Times New Roman" w:cs="Times New Roman"/>
          <w:sz w:val="22"/>
        </w:rPr>
        <w:t>dnia 24.02.2020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36A8AAB3" w14:textId="5D93D1B5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[12] Rozporządzenie Ministra Infrastruktury z dnia 02.09.2004 r. w sprawie szczegółowego zakresu                i formy dokumentacji projektowej, specyfikacji technicznych wykonania i odbioru robót budowlanych oraz programu </w:t>
      </w:r>
      <w:proofErr w:type="spellStart"/>
      <w:r w:rsidRPr="00EE1665">
        <w:rPr>
          <w:rFonts w:ascii="Times New Roman" w:hAnsi="Times New Roman" w:cs="Times New Roman"/>
          <w:sz w:val="22"/>
        </w:rPr>
        <w:t>funkcjonalno</w:t>
      </w:r>
      <w:proofErr w:type="spellEnd"/>
      <w:r w:rsidRPr="00EE1665">
        <w:rPr>
          <w:rFonts w:ascii="Times New Roman" w:hAnsi="Times New Roman" w:cs="Times New Roman"/>
          <w:sz w:val="22"/>
        </w:rPr>
        <w:t xml:space="preserve"> — użytkowego (Dz.U.2013</w:t>
      </w:r>
      <w:r w:rsidR="00FF0715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1129</w:t>
      </w:r>
      <w:r w:rsidR="00FF0715">
        <w:rPr>
          <w:rFonts w:ascii="Times New Roman" w:hAnsi="Times New Roman" w:cs="Times New Roman"/>
          <w:sz w:val="22"/>
        </w:rPr>
        <w:t xml:space="preserve"> z dnia 24.09.2013 r. </w:t>
      </w:r>
      <w:r w:rsidRPr="00EE1665">
        <w:rPr>
          <w:rFonts w:ascii="Times New Roman" w:hAnsi="Times New Roman" w:cs="Times New Roman"/>
          <w:sz w:val="22"/>
        </w:rPr>
        <w:t>z późniejszymi zmianami).</w:t>
      </w:r>
    </w:p>
    <w:p w14:paraId="7FA96C17" w14:textId="1C9ECBB7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(Dz.U.</w:t>
      </w:r>
      <w:r w:rsidR="00FF0715">
        <w:rPr>
          <w:rFonts w:ascii="Times New Roman" w:hAnsi="Times New Roman" w:cs="Times New Roman"/>
          <w:sz w:val="22"/>
        </w:rPr>
        <w:t>2020.65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 z dnia 15.01.2020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21A4B11C" w14:textId="7C923292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(Dz.U.201</w:t>
      </w:r>
      <w:r w:rsidR="00FF0715">
        <w:rPr>
          <w:rFonts w:ascii="Times New Roman" w:hAnsi="Times New Roman" w:cs="Times New Roman"/>
          <w:sz w:val="22"/>
        </w:rPr>
        <w:t>9.1396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 xml:space="preserve"> z </w:t>
      </w:r>
      <w:r w:rsidR="00FF0715">
        <w:rPr>
          <w:rFonts w:ascii="Times New Roman" w:hAnsi="Times New Roman" w:cs="Times New Roman"/>
          <w:sz w:val="22"/>
        </w:rPr>
        <w:t>dnia 29.07.2019</w:t>
      </w:r>
      <w:r w:rsidRPr="00EE1665">
        <w:rPr>
          <w:rFonts w:ascii="Times New Roman" w:hAnsi="Times New Roman" w:cs="Times New Roman"/>
          <w:sz w:val="22"/>
        </w:rPr>
        <w:t>).</w:t>
      </w:r>
    </w:p>
    <w:p w14:paraId="462B314D" w14:textId="395E795D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>[15] Ustawa z dnia 3 października 2008 r. o udostępnieniu informacji o środowisku i jego ochronie, udziale społeczeństwa w ochronie środowiska oraz o ocenach oddziaływania na środowisko (Dz.U.</w:t>
      </w:r>
      <w:r w:rsidR="00FF0715">
        <w:rPr>
          <w:rFonts w:ascii="Times New Roman" w:hAnsi="Times New Roman" w:cs="Times New Roman"/>
          <w:sz w:val="22"/>
        </w:rPr>
        <w:t xml:space="preserve">2020.283,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 z dnia 21.02.2020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020F1E4F" w14:textId="6A7F4E9C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(Dz.U.</w:t>
      </w:r>
      <w:r w:rsidR="00FF0715">
        <w:rPr>
          <w:rFonts w:ascii="Times New Roman" w:hAnsi="Times New Roman" w:cs="Times New Roman"/>
          <w:sz w:val="22"/>
        </w:rPr>
        <w:t>2018.1474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 z dnia 02.08.2018</w:t>
      </w:r>
      <w:r w:rsidRPr="00EE1665">
        <w:rPr>
          <w:rFonts w:ascii="Times New Roman" w:hAnsi="Times New Roman" w:cs="Times New Roman"/>
          <w:sz w:val="22"/>
        </w:rPr>
        <w:t>).</w:t>
      </w:r>
    </w:p>
    <w:p w14:paraId="190A6D2E" w14:textId="00908045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[17] Ustawa z dnia </w:t>
      </w:r>
      <w:r w:rsidR="00FF0715">
        <w:rPr>
          <w:rFonts w:ascii="Times New Roman" w:hAnsi="Times New Roman" w:cs="Times New Roman"/>
          <w:sz w:val="22"/>
        </w:rPr>
        <w:t>11.09.2019</w:t>
      </w:r>
      <w:r w:rsidRPr="00EE1665">
        <w:rPr>
          <w:rFonts w:ascii="Times New Roman" w:hAnsi="Times New Roman" w:cs="Times New Roman"/>
          <w:sz w:val="22"/>
        </w:rPr>
        <w:t xml:space="preserve"> r. — Prawo zamówień publicznych (Dz.U.201</w:t>
      </w:r>
      <w:r w:rsidR="00FF0715">
        <w:rPr>
          <w:rFonts w:ascii="Times New Roman" w:hAnsi="Times New Roman" w:cs="Times New Roman"/>
          <w:sz w:val="22"/>
        </w:rPr>
        <w:t>9.2019</w:t>
      </w:r>
      <w:r w:rsidRPr="00EE1665">
        <w:rPr>
          <w:rFonts w:ascii="Times New Roman" w:hAnsi="Times New Roman" w:cs="Times New Roman"/>
          <w:sz w:val="22"/>
        </w:rPr>
        <w:t xml:space="preserve"> </w:t>
      </w:r>
      <w:r w:rsidR="00FF0715">
        <w:rPr>
          <w:rFonts w:ascii="Times New Roman" w:hAnsi="Times New Roman" w:cs="Times New Roman"/>
          <w:sz w:val="22"/>
        </w:rPr>
        <w:t>z dnia 24.10.2019</w:t>
      </w:r>
      <w:r w:rsidRPr="00EE1665">
        <w:rPr>
          <w:rFonts w:ascii="Times New Roman" w:hAnsi="Times New Roman" w:cs="Times New Roman"/>
          <w:sz w:val="22"/>
        </w:rPr>
        <w:t>).</w:t>
      </w:r>
    </w:p>
    <w:p w14:paraId="4E6B541C" w14:textId="570D0EF6" w:rsidR="0096237D" w:rsidRPr="00EC0CF9" w:rsidRDefault="00EC0CF9" w:rsidP="00EC0CF9">
      <w:pPr>
        <w:spacing w:after="0"/>
        <w:ind w:left="993" w:right="427" w:hanging="426"/>
        <w:rPr>
          <w:sz w:val="22"/>
        </w:rPr>
      </w:pPr>
      <w:r w:rsidRPr="00EE1665">
        <w:rPr>
          <w:rFonts w:ascii="Times New Roman" w:hAnsi="Times New Roman" w:cs="Times New Roman"/>
          <w:sz w:val="22"/>
        </w:rPr>
        <w:t>[1</w:t>
      </w:r>
      <w:r>
        <w:rPr>
          <w:rFonts w:ascii="Times New Roman" w:hAnsi="Times New Roman" w:cs="Times New Roman"/>
          <w:sz w:val="22"/>
        </w:rPr>
        <w:t>8</w:t>
      </w:r>
      <w:r w:rsidRPr="00EE1665">
        <w:rPr>
          <w:rFonts w:ascii="Times New Roman" w:hAnsi="Times New Roman" w:cs="Times New Roman"/>
          <w:sz w:val="22"/>
        </w:rPr>
        <w:t xml:space="preserve">] Ustawa </w:t>
      </w:r>
      <w:r w:rsidRPr="008C6CC8">
        <w:rPr>
          <w:sz w:val="22"/>
        </w:rPr>
        <w:t xml:space="preserve">z ustawy z dnia 7 </w:t>
      </w:r>
      <w:r w:rsidRPr="00EC0CF9">
        <w:rPr>
          <w:sz w:val="22"/>
        </w:rPr>
        <w:t xml:space="preserve">maja 2010 r. o wspieraniu rozwoju usług i sieci telekomunikacyjnych </w:t>
      </w:r>
      <w:r w:rsidR="00FF0715">
        <w:rPr>
          <w:sz w:val="22"/>
        </w:rPr>
        <w:t>(Dz.U.</w:t>
      </w:r>
      <w:r w:rsidR="000F4EF2">
        <w:rPr>
          <w:sz w:val="22"/>
        </w:rPr>
        <w:t xml:space="preserve">2019.2410, </w:t>
      </w:r>
      <w:proofErr w:type="spellStart"/>
      <w:r w:rsidR="000F4EF2">
        <w:rPr>
          <w:sz w:val="22"/>
        </w:rPr>
        <w:t>t.j</w:t>
      </w:r>
      <w:proofErr w:type="spellEnd"/>
      <w:r w:rsidR="000F4EF2">
        <w:rPr>
          <w:sz w:val="22"/>
        </w:rPr>
        <w:t>. z dnia 16.12.2019)</w:t>
      </w:r>
    </w:p>
    <w:p w14:paraId="068694A9" w14:textId="5ED18523"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14:paraId="7401CCBE" w14:textId="77777777"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9AEC7" w14:textId="77777777" w:rsidR="00983AF3" w:rsidRDefault="00983AF3">
      <w:pPr>
        <w:spacing w:after="0" w:line="240" w:lineRule="auto"/>
      </w:pPr>
      <w:r>
        <w:separator/>
      </w:r>
    </w:p>
  </w:endnote>
  <w:endnote w:type="continuationSeparator" w:id="0">
    <w:p w14:paraId="060E995A" w14:textId="77777777" w:rsidR="00983AF3" w:rsidRDefault="00983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01D8A" w14:textId="77777777"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14:paraId="4599F89F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F8319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DD4D8D" w:rsidRPr="00DD4D8D">
      <w:rPr>
        <w:noProof/>
        <w:sz w:val="22"/>
      </w:rPr>
      <w:t>4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43A21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0A706C" w:rsidRPr="000A706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E8DFE" w14:textId="77777777" w:rsidR="00983AF3" w:rsidRDefault="00983AF3">
      <w:pPr>
        <w:spacing w:after="0" w:line="240" w:lineRule="auto"/>
      </w:pPr>
      <w:r>
        <w:separator/>
      </w:r>
    </w:p>
  </w:footnote>
  <w:footnote w:type="continuationSeparator" w:id="0">
    <w:p w14:paraId="529EFB2F" w14:textId="77777777" w:rsidR="00983AF3" w:rsidRDefault="00983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C27D6" w14:textId="77777777"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9119DC" wp14:editId="3F99C664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095CD062" wp14:editId="48B30236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9D1"/>
    <w:multiLevelType w:val="hybridMultilevel"/>
    <w:tmpl w:val="A80C46E4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11132ED9"/>
    <w:multiLevelType w:val="multilevel"/>
    <w:tmpl w:val="54AE07C8"/>
    <w:numStyleLink w:val="Styl1"/>
  </w:abstractNum>
  <w:abstractNum w:abstractNumId="4" w15:restartNumberingAfterBreak="0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6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9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2" w15:restartNumberingAfterBreak="0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648E2"/>
    <w:multiLevelType w:val="hybridMultilevel"/>
    <w:tmpl w:val="7FD69F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6" w15:restartNumberingAfterBreak="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 w15:restartNumberingAfterBreak="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0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1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21"/>
  </w:num>
  <w:num w:numId="7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>
    <w:abstractNumId w:val="24"/>
  </w:num>
  <w:num w:numId="9">
    <w:abstractNumId w:val="14"/>
  </w:num>
  <w:num w:numId="10">
    <w:abstractNumId w:val="11"/>
  </w:num>
  <w:num w:numId="11">
    <w:abstractNumId w:val="19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2"/>
  </w:num>
  <w:num w:numId="16">
    <w:abstractNumId w:val="18"/>
  </w:num>
  <w:num w:numId="17">
    <w:abstractNumId w:val="20"/>
  </w:num>
  <w:num w:numId="18">
    <w:abstractNumId w:val="7"/>
  </w:num>
  <w:num w:numId="19">
    <w:abstractNumId w:val="5"/>
  </w:num>
  <w:num w:numId="20">
    <w:abstractNumId w:val="22"/>
  </w:num>
  <w:num w:numId="21">
    <w:abstractNumId w:val="25"/>
  </w:num>
  <w:num w:numId="22">
    <w:abstractNumId w:val="16"/>
  </w:num>
  <w:num w:numId="23">
    <w:abstractNumId w:val="15"/>
  </w:num>
  <w:num w:numId="24">
    <w:abstractNumId w:val="17"/>
  </w:num>
  <w:num w:numId="25">
    <w:abstractNumId w:val="23"/>
  </w:num>
  <w:num w:numId="26">
    <w:abstractNumId w:val="12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CB"/>
    <w:rsid w:val="000005E1"/>
    <w:rsid w:val="00013863"/>
    <w:rsid w:val="00021376"/>
    <w:rsid w:val="00031BC5"/>
    <w:rsid w:val="00040993"/>
    <w:rsid w:val="00044ECC"/>
    <w:rsid w:val="00050CCE"/>
    <w:rsid w:val="0005221A"/>
    <w:rsid w:val="00071880"/>
    <w:rsid w:val="00086E72"/>
    <w:rsid w:val="00094E19"/>
    <w:rsid w:val="000A706C"/>
    <w:rsid w:val="000B1B80"/>
    <w:rsid w:val="000B7D9F"/>
    <w:rsid w:val="000C0514"/>
    <w:rsid w:val="000C3A8F"/>
    <w:rsid w:val="000D13B7"/>
    <w:rsid w:val="000E2662"/>
    <w:rsid w:val="000E5BF2"/>
    <w:rsid w:val="000E6893"/>
    <w:rsid w:val="000E6E2D"/>
    <w:rsid w:val="000F0598"/>
    <w:rsid w:val="000F4EF2"/>
    <w:rsid w:val="001020DB"/>
    <w:rsid w:val="001105D9"/>
    <w:rsid w:val="00113172"/>
    <w:rsid w:val="00113B95"/>
    <w:rsid w:val="00133954"/>
    <w:rsid w:val="001433DB"/>
    <w:rsid w:val="00153F5C"/>
    <w:rsid w:val="00161BD4"/>
    <w:rsid w:val="00163085"/>
    <w:rsid w:val="00181D32"/>
    <w:rsid w:val="0018607F"/>
    <w:rsid w:val="00186E76"/>
    <w:rsid w:val="00191B0F"/>
    <w:rsid w:val="00193DC9"/>
    <w:rsid w:val="001A66F4"/>
    <w:rsid w:val="001B1681"/>
    <w:rsid w:val="001B2E12"/>
    <w:rsid w:val="001B6EA6"/>
    <w:rsid w:val="001C057D"/>
    <w:rsid w:val="001C527E"/>
    <w:rsid w:val="001C6004"/>
    <w:rsid w:val="001D74BC"/>
    <w:rsid w:val="001E6D62"/>
    <w:rsid w:val="001E6E0F"/>
    <w:rsid w:val="001F33DC"/>
    <w:rsid w:val="001F634E"/>
    <w:rsid w:val="0020471B"/>
    <w:rsid w:val="00205276"/>
    <w:rsid w:val="00206A28"/>
    <w:rsid w:val="00211133"/>
    <w:rsid w:val="00215FA9"/>
    <w:rsid w:val="00224EC9"/>
    <w:rsid w:val="002402B4"/>
    <w:rsid w:val="00244B81"/>
    <w:rsid w:val="00260630"/>
    <w:rsid w:val="002624C0"/>
    <w:rsid w:val="00275166"/>
    <w:rsid w:val="002772FC"/>
    <w:rsid w:val="00280C6E"/>
    <w:rsid w:val="00286F82"/>
    <w:rsid w:val="00292C20"/>
    <w:rsid w:val="00296A5C"/>
    <w:rsid w:val="002A2AB9"/>
    <w:rsid w:val="002B12B6"/>
    <w:rsid w:val="002B23B0"/>
    <w:rsid w:val="002B4D73"/>
    <w:rsid w:val="002C2FC4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07DFB"/>
    <w:rsid w:val="00313599"/>
    <w:rsid w:val="003150CC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853A1"/>
    <w:rsid w:val="003A6FD0"/>
    <w:rsid w:val="003A7AA0"/>
    <w:rsid w:val="003B49CC"/>
    <w:rsid w:val="003B6C22"/>
    <w:rsid w:val="003C48D7"/>
    <w:rsid w:val="003C73D6"/>
    <w:rsid w:val="003C77E9"/>
    <w:rsid w:val="003D38B5"/>
    <w:rsid w:val="003D479E"/>
    <w:rsid w:val="003E62B4"/>
    <w:rsid w:val="003F458E"/>
    <w:rsid w:val="004003AA"/>
    <w:rsid w:val="00401A34"/>
    <w:rsid w:val="00416CFC"/>
    <w:rsid w:val="00423689"/>
    <w:rsid w:val="00425483"/>
    <w:rsid w:val="004343AA"/>
    <w:rsid w:val="00440600"/>
    <w:rsid w:val="004451AB"/>
    <w:rsid w:val="00447D00"/>
    <w:rsid w:val="00450D4A"/>
    <w:rsid w:val="00471C86"/>
    <w:rsid w:val="004732B7"/>
    <w:rsid w:val="00474AC5"/>
    <w:rsid w:val="00477F17"/>
    <w:rsid w:val="0049270A"/>
    <w:rsid w:val="00496D46"/>
    <w:rsid w:val="004A1B98"/>
    <w:rsid w:val="004A477B"/>
    <w:rsid w:val="004A5143"/>
    <w:rsid w:val="004B1F80"/>
    <w:rsid w:val="004B2954"/>
    <w:rsid w:val="004B6518"/>
    <w:rsid w:val="004C54D4"/>
    <w:rsid w:val="004C55EC"/>
    <w:rsid w:val="004D085C"/>
    <w:rsid w:val="004D3311"/>
    <w:rsid w:val="004F2F65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966FE"/>
    <w:rsid w:val="005A3300"/>
    <w:rsid w:val="005C36B1"/>
    <w:rsid w:val="005D2E48"/>
    <w:rsid w:val="005D3BCF"/>
    <w:rsid w:val="005D7782"/>
    <w:rsid w:val="005E56AE"/>
    <w:rsid w:val="005F53AA"/>
    <w:rsid w:val="00603446"/>
    <w:rsid w:val="00607820"/>
    <w:rsid w:val="00612EB5"/>
    <w:rsid w:val="00617575"/>
    <w:rsid w:val="00627166"/>
    <w:rsid w:val="00630209"/>
    <w:rsid w:val="00635651"/>
    <w:rsid w:val="00635C37"/>
    <w:rsid w:val="00671B10"/>
    <w:rsid w:val="00672CBA"/>
    <w:rsid w:val="00681DA6"/>
    <w:rsid w:val="006908DB"/>
    <w:rsid w:val="006B111B"/>
    <w:rsid w:val="006C637D"/>
    <w:rsid w:val="006D52C3"/>
    <w:rsid w:val="006E0ADC"/>
    <w:rsid w:val="00700FC3"/>
    <w:rsid w:val="00701EE9"/>
    <w:rsid w:val="00710905"/>
    <w:rsid w:val="00727B8F"/>
    <w:rsid w:val="00727D82"/>
    <w:rsid w:val="00730039"/>
    <w:rsid w:val="0074614F"/>
    <w:rsid w:val="0074683A"/>
    <w:rsid w:val="00747A64"/>
    <w:rsid w:val="0075577C"/>
    <w:rsid w:val="007674DD"/>
    <w:rsid w:val="00772A34"/>
    <w:rsid w:val="00791622"/>
    <w:rsid w:val="0079352D"/>
    <w:rsid w:val="007B3E22"/>
    <w:rsid w:val="007C1D2D"/>
    <w:rsid w:val="007D2CC9"/>
    <w:rsid w:val="007D6476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75B1"/>
    <w:rsid w:val="00846C0F"/>
    <w:rsid w:val="008529D4"/>
    <w:rsid w:val="008612E5"/>
    <w:rsid w:val="00871BBE"/>
    <w:rsid w:val="00887610"/>
    <w:rsid w:val="00890382"/>
    <w:rsid w:val="00890AB2"/>
    <w:rsid w:val="008956C9"/>
    <w:rsid w:val="008A27A8"/>
    <w:rsid w:val="008A5169"/>
    <w:rsid w:val="008B4125"/>
    <w:rsid w:val="008C0096"/>
    <w:rsid w:val="008C100A"/>
    <w:rsid w:val="008C6CC8"/>
    <w:rsid w:val="008E0A9D"/>
    <w:rsid w:val="008E2C4B"/>
    <w:rsid w:val="008E31D9"/>
    <w:rsid w:val="008E724B"/>
    <w:rsid w:val="008E7630"/>
    <w:rsid w:val="008F4180"/>
    <w:rsid w:val="00911348"/>
    <w:rsid w:val="00920440"/>
    <w:rsid w:val="009225FF"/>
    <w:rsid w:val="009317A9"/>
    <w:rsid w:val="00932EAA"/>
    <w:rsid w:val="00944221"/>
    <w:rsid w:val="00950F78"/>
    <w:rsid w:val="0095108A"/>
    <w:rsid w:val="0095720D"/>
    <w:rsid w:val="00960E29"/>
    <w:rsid w:val="0096237D"/>
    <w:rsid w:val="009715E7"/>
    <w:rsid w:val="0097379B"/>
    <w:rsid w:val="0097522A"/>
    <w:rsid w:val="00983AF3"/>
    <w:rsid w:val="00984AFE"/>
    <w:rsid w:val="00993AD8"/>
    <w:rsid w:val="009A17A1"/>
    <w:rsid w:val="009A2AF6"/>
    <w:rsid w:val="009C74D8"/>
    <w:rsid w:val="009D43F3"/>
    <w:rsid w:val="009E6B6E"/>
    <w:rsid w:val="009F2AFE"/>
    <w:rsid w:val="009F2FAC"/>
    <w:rsid w:val="009F73C4"/>
    <w:rsid w:val="009F7473"/>
    <w:rsid w:val="00A024E6"/>
    <w:rsid w:val="00A029FF"/>
    <w:rsid w:val="00A11A6C"/>
    <w:rsid w:val="00A16574"/>
    <w:rsid w:val="00A17108"/>
    <w:rsid w:val="00A24C22"/>
    <w:rsid w:val="00A25DED"/>
    <w:rsid w:val="00A2609B"/>
    <w:rsid w:val="00A26475"/>
    <w:rsid w:val="00A33319"/>
    <w:rsid w:val="00A3700B"/>
    <w:rsid w:val="00A37E7E"/>
    <w:rsid w:val="00A47997"/>
    <w:rsid w:val="00A733FC"/>
    <w:rsid w:val="00A80FFF"/>
    <w:rsid w:val="00A850CA"/>
    <w:rsid w:val="00A87F28"/>
    <w:rsid w:val="00A90F95"/>
    <w:rsid w:val="00A93366"/>
    <w:rsid w:val="00AA7783"/>
    <w:rsid w:val="00AB11BA"/>
    <w:rsid w:val="00AC0326"/>
    <w:rsid w:val="00AC378A"/>
    <w:rsid w:val="00AC6D0A"/>
    <w:rsid w:val="00AD0475"/>
    <w:rsid w:val="00AD5629"/>
    <w:rsid w:val="00AD7FA5"/>
    <w:rsid w:val="00AF28CE"/>
    <w:rsid w:val="00AF3F09"/>
    <w:rsid w:val="00AF5E7F"/>
    <w:rsid w:val="00AF6548"/>
    <w:rsid w:val="00B00DD4"/>
    <w:rsid w:val="00B221E3"/>
    <w:rsid w:val="00B25D5E"/>
    <w:rsid w:val="00B33701"/>
    <w:rsid w:val="00B606D1"/>
    <w:rsid w:val="00B70F79"/>
    <w:rsid w:val="00B77F31"/>
    <w:rsid w:val="00B80B5A"/>
    <w:rsid w:val="00B82098"/>
    <w:rsid w:val="00B92E96"/>
    <w:rsid w:val="00BA7425"/>
    <w:rsid w:val="00BA7B6A"/>
    <w:rsid w:val="00BB468E"/>
    <w:rsid w:val="00BD1D95"/>
    <w:rsid w:val="00BE1B1F"/>
    <w:rsid w:val="00BF5AD4"/>
    <w:rsid w:val="00C13FAB"/>
    <w:rsid w:val="00C164CC"/>
    <w:rsid w:val="00C343F9"/>
    <w:rsid w:val="00C35615"/>
    <w:rsid w:val="00C40AB3"/>
    <w:rsid w:val="00C41286"/>
    <w:rsid w:val="00C41D8D"/>
    <w:rsid w:val="00C44078"/>
    <w:rsid w:val="00C52D29"/>
    <w:rsid w:val="00C60EB3"/>
    <w:rsid w:val="00C67E80"/>
    <w:rsid w:val="00C948EB"/>
    <w:rsid w:val="00CA6BB5"/>
    <w:rsid w:val="00CB2372"/>
    <w:rsid w:val="00CB39B8"/>
    <w:rsid w:val="00CC1843"/>
    <w:rsid w:val="00CD0473"/>
    <w:rsid w:val="00CD51FA"/>
    <w:rsid w:val="00CD5DA9"/>
    <w:rsid w:val="00CE333A"/>
    <w:rsid w:val="00CE4E4D"/>
    <w:rsid w:val="00CE500E"/>
    <w:rsid w:val="00CF0E95"/>
    <w:rsid w:val="00CF46DC"/>
    <w:rsid w:val="00D00A1D"/>
    <w:rsid w:val="00D05B9B"/>
    <w:rsid w:val="00D10966"/>
    <w:rsid w:val="00D10970"/>
    <w:rsid w:val="00D10B2E"/>
    <w:rsid w:val="00D115DF"/>
    <w:rsid w:val="00D155CE"/>
    <w:rsid w:val="00D16454"/>
    <w:rsid w:val="00D212E3"/>
    <w:rsid w:val="00D2642D"/>
    <w:rsid w:val="00D32E40"/>
    <w:rsid w:val="00D33F31"/>
    <w:rsid w:val="00D35A27"/>
    <w:rsid w:val="00D35C77"/>
    <w:rsid w:val="00D377A7"/>
    <w:rsid w:val="00D410CC"/>
    <w:rsid w:val="00D43E96"/>
    <w:rsid w:val="00D448BA"/>
    <w:rsid w:val="00D54650"/>
    <w:rsid w:val="00D561E1"/>
    <w:rsid w:val="00D661BE"/>
    <w:rsid w:val="00D80090"/>
    <w:rsid w:val="00D92E05"/>
    <w:rsid w:val="00DA1578"/>
    <w:rsid w:val="00DA1965"/>
    <w:rsid w:val="00DD4D8D"/>
    <w:rsid w:val="00E103E8"/>
    <w:rsid w:val="00E158B3"/>
    <w:rsid w:val="00E27F2E"/>
    <w:rsid w:val="00E54C55"/>
    <w:rsid w:val="00E641AE"/>
    <w:rsid w:val="00E65742"/>
    <w:rsid w:val="00E83C9A"/>
    <w:rsid w:val="00E87DA5"/>
    <w:rsid w:val="00E93C15"/>
    <w:rsid w:val="00EA338C"/>
    <w:rsid w:val="00EB2987"/>
    <w:rsid w:val="00EB2B97"/>
    <w:rsid w:val="00EC0CF9"/>
    <w:rsid w:val="00ED4B66"/>
    <w:rsid w:val="00EE4B99"/>
    <w:rsid w:val="00EF7118"/>
    <w:rsid w:val="00F063D2"/>
    <w:rsid w:val="00F14750"/>
    <w:rsid w:val="00F61404"/>
    <w:rsid w:val="00F75742"/>
    <w:rsid w:val="00F95DE1"/>
    <w:rsid w:val="00F95E24"/>
    <w:rsid w:val="00FB001E"/>
    <w:rsid w:val="00FC0A27"/>
    <w:rsid w:val="00FC3969"/>
    <w:rsid w:val="00FC67BC"/>
    <w:rsid w:val="00FD24FF"/>
    <w:rsid w:val="00FD59B0"/>
    <w:rsid w:val="00FD62E1"/>
    <w:rsid w:val="00FE0DFE"/>
    <w:rsid w:val="00FE55C6"/>
    <w:rsid w:val="00FF0715"/>
    <w:rsid w:val="00FF1E4E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6B97E"/>
  <w15:docId w15:val="{11B6FB1C-CE14-43A2-9143-D5C17AF8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8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  <w:style w:type="character" w:styleId="Uwydatnienie">
    <w:name w:val="Emphasis"/>
    <w:uiPriority w:val="20"/>
    <w:qFormat/>
    <w:rsid w:val="005D2E48"/>
    <w:rPr>
      <w:i/>
      <w:iCs/>
    </w:rPr>
  </w:style>
  <w:style w:type="character" w:customStyle="1" w:styleId="alb">
    <w:name w:val="a_lb"/>
    <w:basedOn w:val="Domylnaczcionkaakapitu"/>
    <w:rsid w:val="00240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84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00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7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79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3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8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89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50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11</Pages>
  <Words>4961</Words>
  <Characters>29771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Robert Bębenek</cp:lastModifiedBy>
  <cp:revision>9</cp:revision>
  <cp:lastPrinted>2020-03-25T10:50:00Z</cp:lastPrinted>
  <dcterms:created xsi:type="dcterms:W3CDTF">2020-03-27T13:38:00Z</dcterms:created>
  <dcterms:modified xsi:type="dcterms:W3CDTF">2020-04-01T13:29:00Z</dcterms:modified>
</cp:coreProperties>
</file>