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282B82CE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C64B62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customMarkFollows="1" w:id="1"/>
              <w:t>*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F1007AD" w14:textId="139A3BBB" w:rsidR="00F76769" w:rsidRPr="004C31A2" w:rsidRDefault="00F76769" w:rsidP="00465DC4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r w:rsidR="00465DC4" w:rsidRPr="00465DC4">
        <w:rPr>
          <w:rFonts w:ascii="Calibri" w:hAnsi="Calibri" w:cs="Calibri"/>
          <w:b/>
          <w:bCs/>
          <w:sz w:val="24"/>
          <w:szCs w:val="24"/>
        </w:rPr>
        <w:t>Przebudowa drogi powiatowej nr</w:t>
      </w:r>
      <w:r w:rsidR="00465DC4" w:rsidRPr="00465DC4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465DC4" w:rsidRPr="00465DC4">
        <w:rPr>
          <w:rFonts w:ascii="Calibri" w:hAnsi="Calibri" w:cs="Calibri"/>
          <w:b/>
          <w:bCs/>
          <w:sz w:val="24"/>
          <w:szCs w:val="24"/>
        </w:rPr>
        <w:t>3505W Jaszowice – Wacławów – Sławno (I etap)</w:t>
      </w:r>
      <w:r w:rsidR="00465DC4">
        <w:rPr>
          <w:rFonts w:ascii="Calibri" w:hAnsi="Calibri" w:cs="Calibri"/>
          <w:bCs/>
          <w:sz w:val="24"/>
          <w:szCs w:val="24"/>
          <w:lang w:val="pl-PL"/>
        </w:rPr>
        <w:t>”</w:t>
      </w:r>
      <w:r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*</w:t>
      </w:r>
    </w:p>
    <w:bookmarkEnd w:id="0"/>
    <w:p w14:paraId="4A822C4D" w14:textId="1232559A" w:rsidR="00F76769" w:rsidRPr="00F76769" w:rsidRDefault="00F76769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731A14">
        <w:rPr>
          <w:rFonts w:ascii="Calibri" w:hAnsi="Calibri" w:cs="Calibri"/>
          <w:bCs/>
          <w:sz w:val="32"/>
          <w:szCs w:val="32"/>
        </w:rPr>
        <w:sym w:font="Wingdings" w:char="F0A8"/>
      </w:r>
      <w:r w:rsidR="00C64B62">
        <w:rPr>
          <w:rFonts w:ascii="Calibri" w:hAnsi="Calibri" w:cs="Calibri"/>
          <w:bCs/>
          <w:sz w:val="32"/>
          <w:szCs w:val="32"/>
        </w:rPr>
        <w:tab/>
      </w:r>
      <w:r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23876D6F" w:rsidR="00F76769" w:rsidRPr="00F76769" w:rsidRDefault="00F76769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731A14">
        <w:rPr>
          <w:rFonts w:ascii="Calibri" w:hAnsi="Calibri" w:cs="Calibri"/>
          <w:bCs/>
          <w:sz w:val="32"/>
          <w:szCs w:val="32"/>
        </w:rPr>
        <w:sym w:font="Wingdings" w:char="F0A8"/>
      </w:r>
      <w:r w:rsidR="00C64B62">
        <w:rPr>
          <w:rFonts w:ascii="Calibri" w:hAnsi="Calibri" w:cs="Calibri"/>
          <w:bCs/>
          <w:sz w:val="32"/>
          <w:szCs w:val="32"/>
        </w:rPr>
        <w:tab/>
      </w:r>
      <w:bookmarkStart w:id="1" w:name="_GoBack"/>
      <w:bookmarkEnd w:id="1"/>
      <w:r w:rsidRPr="00F76769">
        <w:rPr>
          <w:rFonts w:ascii="Calibri" w:hAnsi="Calibri" w:cs="Calibri"/>
          <w:iCs/>
          <w:szCs w:val="24"/>
        </w:rPr>
        <w:t>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p w14:paraId="0275A8B3" w14:textId="77777777" w:rsidR="00F76769" w:rsidRDefault="00F76769" w:rsidP="00F76769">
      <w:pPr>
        <w:keepNext/>
        <w:spacing w:before="120"/>
        <w:ind w:left="426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</w:t>
      </w:r>
    </w:p>
    <w:p w14:paraId="76D59F49" w14:textId="77777777" w:rsidR="00F76769" w:rsidRDefault="00F76769" w:rsidP="00F76769">
      <w:pPr>
        <w:keepNext/>
        <w:spacing w:before="120"/>
        <w:ind w:left="426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</w:t>
      </w:r>
    </w:p>
    <w:p w14:paraId="7C4C9F91" w14:textId="4CBCAD8F" w:rsidR="00F76769" w:rsidRDefault="00F76769" w:rsidP="00F76769">
      <w:pPr>
        <w:keepNext/>
        <w:spacing w:before="120"/>
        <w:ind w:left="426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</w:t>
      </w:r>
    </w:p>
    <w:p w14:paraId="2BC39A08" w14:textId="77777777" w:rsidR="00F76769" w:rsidRDefault="00F76769" w:rsidP="00F76769">
      <w:pPr>
        <w:keepNext/>
        <w:spacing w:before="120"/>
        <w:ind w:left="426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</w:t>
      </w:r>
    </w:p>
    <w:p w14:paraId="22926BBF" w14:textId="77777777" w:rsidR="00F76769" w:rsidRDefault="00F76769" w:rsidP="00F76769">
      <w:pPr>
        <w:keepNext/>
        <w:spacing w:before="120"/>
        <w:ind w:left="426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</w:t>
      </w:r>
    </w:p>
    <w:p w14:paraId="663C51C8" w14:textId="5543AD77" w:rsidR="00F76769" w:rsidRPr="00D013A0" w:rsidRDefault="00F76769" w:rsidP="00F76769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p w14:paraId="331A45DE" w14:textId="77777777" w:rsidR="00F76769" w:rsidRPr="00F76769" w:rsidRDefault="00F76769" w:rsidP="00F76769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77777777" w:rsidR="00F76769" w:rsidRDefault="00F76769" w:rsidP="00F76769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4E73534B" w14:textId="77777777" w:rsidR="00F76769" w:rsidRDefault="00F76769" w:rsidP="00F76769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394F5251" w14:textId="2D385AC1" w:rsidR="00F76769" w:rsidRDefault="00F76769" w:rsidP="00F76769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6C35F55D" w14:textId="77777777" w:rsidR="00F76769" w:rsidRDefault="00F76769" w:rsidP="00F76769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3315C0BF" w14:textId="77777777" w:rsidR="00F76769" w:rsidRDefault="00F76769" w:rsidP="00F76769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649038A0" w14:textId="77777777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62A5A" w14:textId="7CC95FFF" w:rsidR="007B772D" w:rsidRPr="00F76769" w:rsidRDefault="00F76769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F76769">
      <w:rPr>
        <w:rFonts w:ascii="Calibri" w:hAnsi="Calibri" w:cs="Calibri"/>
        <w:sz w:val="22"/>
        <w:szCs w:val="22"/>
        <w:lang w:val="pl-PL"/>
      </w:rPr>
      <w:t xml:space="preserve">- </w:t>
    </w:r>
    <w:r w:rsidRPr="00F76769">
      <w:rPr>
        <w:rFonts w:ascii="Calibri" w:hAnsi="Calibri" w:cs="Calibri"/>
        <w:sz w:val="22"/>
        <w:szCs w:val="22"/>
        <w:lang w:val="pl-PL"/>
      </w:rPr>
      <w:fldChar w:fldCharType="begin"/>
    </w:r>
    <w:r w:rsidRPr="00F76769">
      <w:rPr>
        <w:rFonts w:ascii="Calibri" w:hAnsi="Calibri" w:cs="Calibri"/>
        <w:sz w:val="22"/>
        <w:szCs w:val="22"/>
        <w:lang w:val="pl-PL"/>
      </w:rPr>
      <w:instrText>PAGE   \* MERGEFORMAT</w:instrText>
    </w:r>
    <w:r w:rsidRPr="00F76769">
      <w:rPr>
        <w:rFonts w:ascii="Calibri" w:hAnsi="Calibri" w:cs="Calibri"/>
        <w:sz w:val="22"/>
        <w:szCs w:val="22"/>
        <w:lang w:val="pl-PL"/>
      </w:rPr>
      <w:fldChar w:fldCharType="separate"/>
    </w:r>
    <w:r w:rsidRPr="00F76769">
      <w:rPr>
        <w:rFonts w:ascii="Calibri" w:hAnsi="Calibri" w:cs="Calibri"/>
        <w:sz w:val="22"/>
        <w:szCs w:val="22"/>
        <w:lang w:val="pl-PL"/>
      </w:rPr>
      <w:t>1</w:t>
    </w:r>
    <w:r w:rsidRPr="00F76769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1B04C8F6" w14:textId="72BA2483" w:rsidR="00C64B62" w:rsidRPr="00C64B62" w:rsidRDefault="00C64B62" w:rsidP="00C64B62">
      <w:pPr>
        <w:pStyle w:val="Tekstprzypisudolnego"/>
        <w:rPr>
          <w:rFonts w:asciiTheme="minorHAnsi" w:hAnsiTheme="minorHAnsi" w:cstheme="minorHAnsi"/>
          <w:b/>
          <w:bCs/>
          <w:sz w:val="22"/>
          <w:szCs w:val="22"/>
        </w:rPr>
      </w:pPr>
      <w:r w:rsidRPr="00C64B62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</w:t>
      </w:r>
      <w:r w:rsidRPr="00C64B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64B62">
        <w:rPr>
          <w:rFonts w:asciiTheme="minorHAnsi" w:hAnsiTheme="minorHAnsi" w:cstheme="minorHAnsi"/>
          <w:b/>
          <w:bCs/>
          <w:sz w:val="22"/>
          <w:szCs w:val="22"/>
        </w:rPr>
        <w:t>Uwaga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D7ECD92" w14:textId="1BBDEFED" w:rsidR="00C64B62" w:rsidRPr="00C64B62" w:rsidRDefault="00C64B62" w:rsidP="00C64B62">
      <w:pPr>
        <w:pStyle w:val="Tekstprzypisudolnego"/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C64B62">
        <w:rPr>
          <w:rFonts w:asciiTheme="minorHAnsi" w:hAnsiTheme="minorHAnsi" w:cstheme="minorHAnsi"/>
          <w:sz w:val="22"/>
          <w:szCs w:val="22"/>
        </w:rPr>
        <w:t>1)</w:t>
      </w:r>
      <w:r>
        <w:rPr>
          <w:rFonts w:asciiTheme="minorHAnsi" w:hAnsiTheme="minorHAnsi" w:cstheme="minorHAnsi"/>
          <w:sz w:val="22"/>
          <w:szCs w:val="22"/>
        </w:rPr>
        <w:tab/>
      </w:r>
      <w:r w:rsidRPr="00C64B62">
        <w:rPr>
          <w:rFonts w:asciiTheme="minorHAnsi" w:hAnsiTheme="minorHAnsi" w:cstheme="minorHAnsi"/>
          <w:sz w:val="22"/>
          <w:szCs w:val="22"/>
        </w:rPr>
        <w:t>Wykonawca przekazuje Zamawiającemu niniejsze oświadczenie w terminie 3 dni od dnia zamieszczenia na stronie internetowej Zamawiającego informacji z otwarcia ofert, o której mowa w art.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64B62">
        <w:rPr>
          <w:rFonts w:asciiTheme="minorHAnsi" w:hAnsiTheme="minorHAnsi" w:cstheme="minorHAnsi"/>
          <w:sz w:val="22"/>
          <w:szCs w:val="22"/>
        </w:rPr>
        <w:t>86 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64B62">
        <w:rPr>
          <w:rFonts w:asciiTheme="minorHAnsi" w:hAnsiTheme="minorHAnsi" w:cstheme="minorHAnsi"/>
          <w:sz w:val="22"/>
          <w:szCs w:val="22"/>
        </w:rPr>
        <w:t>5 ustawy Pzp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845F1B4" w14:textId="7AA8C9ED" w:rsidR="00C64B62" w:rsidRPr="00C64B62" w:rsidRDefault="00C64B62" w:rsidP="00C64B62">
      <w:pPr>
        <w:pStyle w:val="Tekstprzypisudolnego"/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C64B62">
        <w:rPr>
          <w:rFonts w:asciiTheme="minorHAnsi" w:hAnsiTheme="minorHAnsi" w:cstheme="minorHAnsi"/>
          <w:sz w:val="22"/>
          <w:szCs w:val="22"/>
        </w:rPr>
        <w:t>2)</w:t>
      </w:r>
      <w:r>
        <w:rPr>
          <w:rFonts w:asciiTheme="minorHAnsi" w:hAnsiTheme="minorHAnsi" w:cstheme="minorHAnsi"/>
          <w:sz w:val="22"/>
          <w:szCs w:val="22"/>
        </w:rPr>
        <w:tab/>
        <w:t>w</w:t>
      </w:r>
      <w:r w:rsidRPr="00C64B62">
        <w:rPr>
          <w:rFonts w:asciiTheme="minorHAnsi" w:hAnsiTheme="minorHAnsi" w:cstheme="minorHAnsi"/>
          <w:sz w:val="22"/>
          <w:szCs w:val="22"/>
        </w:rPr>
        <w:t xml:space="preserve"> przypadku Wykonawców wspólnie ubiegających się o udzielenie zamówienia składa go każdy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64B62">
        <w:rPr>
          <w:rFonts w:asciiTheme="minorHAnsi" w:hAnsiTheme="minorHAnsi" w:cstheme="minorHAnsi"/>
          <w:sz w:val="22"/>
          <w:szCs w:val="22"/>
        </w:rPr>
        <w:t>członków Konsorcjum lub wspólników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5DC4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4B62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4E11-D4F8-4A62-96CD-DD143FF1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1844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8</cp:revision>
  <cp:lastPrinted>2019-05-14T10:22:00Z</cp:lastPrinted>
  <dcterms:created xsi:type="dcterms:W3CDTF">2020-02-21T12:17:00Z</dcterms:created>
  <dcterms:modified xsi:type="dcterms:W3CDTF">2020-03-09T07:51:00Z</dcterms:modified>
</cp:coreProperties>
</file>