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27FFB0CF" w:rsidR="00EA1133" w:rsidRPr="004C31A2" w:rsidRDefault="00EA1133" w:rsidP="00E9009D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E9009D" w:rsidRPr="00E9009D">
        <w:rPr>
          <w:rFonts w:ascii="Calibri" w:hAnsi="Calibri" w:cs="Calibri"/>
          <w:b/>
          <w:bCs/>
          <w:sz w:val="24"/>
          <w:szCs w:val="24"/>
        </w:rPr>
        <w:t>Przebudowa drogi powiatowej nr</w:t>
      </w:r>
      <w:r w:rsidR="00E9009D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E9009D" w:rsidRPr="00E9009D">
        <w:rPr>
          <w:rFonts w:ascii="Calibri" w:hAnsi="Calibri" w:cs="Calibri"/>
          <w:b/>
          <w:bCs/>
          <w:sz w:val="24"/>
          <w:szCs w:val="24"/>
        </w:rPr>
        <w:t>3505W Jaszowice – Wacławów – Sławno (I etap)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77777777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572CB010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15B7D84" w14:textId="40EA3932" w:rsidR="00EA1133" w:rsidRDefault="00EA1133" w:rsidP="00EA1133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A71A57A" w14:textId="53AA1455" w:rsidR="00E9009D" w:rsidRDefault="00E9009D" w:rsidP="00E9009D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6F66FB19" w14:textId="77777777" w:rsidR="00E9009D" w:rsidRDefault="00E9009D" w:rsidP="00E9009D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75F2AA1A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79748FE4" w14:textId="77777777" w:rsidR="00FF70B1" w:rsidRPr="00FF70B1" w:rsidRDefault="00FF70B1" w:rsidP="00E9009D">
      <w:pPr>
        <w:keepNext/>
        <w:spacing w:before="120"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</w:t>
      </w:r>
      <w:bookmarkStart w:id="0" w:name="_GoBack"/>
      <w:bookmarkEnd w:id="0"/>
      <w:r w:rsidRPr="00FF70B1">
        <w:rPr>
          <w:rFonts w:ascii="Calibri" w:hAnsi="Calibri" w:cs="Calibri"/>
        </w:rPr>
        <w:t>sie:</w:t>
      </w:r>
    </w:p>
    <w:p w14:paraId="07C12620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6F362103" w14:textId="77777777" w:rsidR="00E9009D" w:rsidRDefault="00E9009D" w:rsidP="00E9009D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667F308F" w14:textId="5CBBD029" w:rsidR="00E9009D" w:rsidRDefault="00E9009D" w:rsidP="00E9009D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545615AC" w14:textId="77777777" w:rsidR="00E9009D" w:rsidRDefault="00E9009D" w:rsidP="00E9009D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7E05CB0" w14:textId="2DEACF00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5509538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F79518C" w14:textId="77777777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FF70B1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E9009D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77777777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009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1C66-6350-4E06-80B7-1DCFC5D3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8</cp:revision>
  <cp:lastPrinted>2019-05-14T10:22:00Z</cp:lastPrinted>
  <dcterms:created xsi:type="dcterms:W3CDTF">2020-02-21T12:17:00Z</dcterms:created>
  <dcterms:modified xsi:type="dcterms:W3CDTF">2020-03-09T07:42:00Z</dcterms:modified>
</cp:coreProperties>
</file>