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color w:val="000000"/>
          <w:sz w:val="27"/>
          <w:szCs w:val="27"/>
          <w:lang w:eastAsia="pl-PL"/>
        </w:rPr>
        <w:t>Ogłoszenie nr 523281-N-2019 z dnia 2019-03-11 r. </w:t>
      </w:r>
      <w:r w:rsidRPr="0092484D">
        <w:rPr>
          <w:rFonts w:ascii="Times New Roman" w:eastAsia="Times New Roman" w:hAnsi="Times New Roman" w:cs="Times New Roman"/>
          <w:color w:val="000000"/>
          <w:sz w:val="27"/>
          <w:szCs w:val="27"/>
          <w:lang w:eastAsia="pl-PL"/>
        </w:rPr>
        <w:br/>
      </w:r>
    </w:p>
    <w:p w:rsidR="0092484D" w:rsidRPr="0092484D" w:rsidRDefault="0092484D" w:rsidP="0092484D">
      <w:pPr>
        <w:spacing w:after="0" w:line="450" w:lineRule="atLeast"/>
        <w:jc w:val="center"/>
        <w:rPr>
          <w:rFonts w:ascii="Times New Roman" w:eastAsia="Times New Roman" w:hAnsi="Times New Roman" w:cs="Times New Roman"/>
          <w:b/>
          <w:bCs/>
          <w:color w:val="000000"/>
          <w:sz w:val="27"/>
          <w:szCs w:val="27"/>
          <w:lang w:eastAsia="pl-PL"/>
        </w:rPr>
      </w:pPr>
      <w:r w:rsidRPr="0092484D">
        <w:rPr>
          <w:rFonts w:ascii="Times New Roman" w:eastAsia="Times New Roman" w:hAnsi="Times New Roman" w:cs="Times New Roman"/>
          <w:b/>
          <w:bCs/>
          <w:color w:val="000000"/>
          <w:sz w:val="27"/>
          <w:szCs w:val="27"/>
          <w:lang w:eastAsia="pl-PL"/>
        </w:rPr>
        <w:t>Powiatowy Zarząd Dróg Publicznych w Radomiu: Opracowanie dokumentacji geodezyjnych do celów regulacji stanu prawnego nieruchomości zajętych pod pas drogowy dróg powiatowych </w:t>
      </w:r>
      <w:r w:rsidRPr="0092484D">
        <w:rPr>
          <w:rFonts w:ascii="Times New Roman" w:eastAsia="Times New Roman" w:hAnsi="Times New Roman" w:cs="Times New Roman"/>
          <w:b/>
          <w:bCs/>
          <w:color w:val="000000"/>
          <w:sz w:val="27"/>
          <w:szCs w:val="27"/>
          <w:lang w:eastAsia="pl-PL"/>
        </w:rPr>
        <w:br/>
        <w:t>OGŁOSZENIE O ZAMÓWIENIU - Usługi</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Zamieszczanie ogłoszenia:</w:t>
      </w:r>
      <w:r w:rsidRPr="0092484D">
        <w:rPr>
          <w:rFonts w:ascii="Times New Roman" w:eastAsia="Times New Roman" w:hAnsi="Times New Roman" w:cs="Times New Roman"/>
          <w:color w:val="000000"/>
          <w:sz w:val="27"/>
          <w:szCs w:val="27"/>
          <w:lang w:eastAsia="pl-PL"/>
        </w:rPr>
        <w:t> Zamieszczanie obowiązkowe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Ogłoszenie dotyczy:</w:t>
      </w:r>
      <w:r w:rsidRPr="0092484D">
        <w:rPr>
          <w:rFonts w:ascii="Times New Roman" w:eastAsia="Times New Roman" w:hAnsi="Times New Roman" w:cs="Times New Roman"/>
          <w:color w:val="000000"/>
          <w:sz w:val="27"/>
          <w:szCs w:val="27"/>
          <w:lang w:eastAsia="pl-PL"/>
        </w:rPr>
        <w:t> Zamówienia publicznego</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Nazwa projektu lub programu</w:t>
      </w:r>
      <w:r>
        <w:rPr>
          <w:rFonts w:ascii="Times New Roman" w:eastAsia="Times New Roman" w:hAnsi="Times New Roman" w:cs="Times New Roman"/>
          <w:color w:val="000000"/>
          <w:sz w:val="27"/>
          <w:szCs w:val="27"/>
          <w:lang w:eastAsia="pl-PL"/>
        </w:rPr>
        <w:t>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w:t>
      </w:r>
      <w:r w:rsidRPr="0092484D">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2484D">
        <w:rPr>
          <w:rFonts w:ascii="Times New Roman" w:eastAsia="Times New Roman" w:hAnsi="Times New Roman" w:cs="Times New Roman"/>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 nie mniejszy niż 30%, osób zatrudnionych przez zakłady pracy chronionej lub wykonawców a</w:t>
      </w:r>
      <w:r>
        <w:rPr>
          <w:rFonts w:ascii="Times New Roman" w:eastAsia="Times New Roman" w:hAnsi="Times New Roman" w:cs="Times New Roman"/>
          <w:color w:val="000000"/>
          <w:sz w:val="27"/>
          <w:szCs w:val="27"/>
          <w:lang w:eastAsia="pl-PL"/>
        </w:rPr>
        <w:t>lbo ich jednostki (w %) </w:t>
      </w:r>
    </w:p>
    <w:p w:rsidR="0092484D" w:rsidRPr="0092484D" w:rsidRDefault="0092484D" w:rsidP="0092484D">
      <w:pPr>
        <w:spacing w:after="0" w:line="450" w:lineRule="atLeast"/>
        <w:rPr>
          <w:rFonts w:ascii="Times New Roman" w:eastAsia="Times New Roman" w:hAnsi="Times New Roman" w:cs="Times New Roman"/>
          <w:b/>
          <w:bCs/>
          <w:color w:val="000000"/>
          <w:sz w:val="36"/>
          <w:szCs w:val="36"/>
          <w:lang w:eastAsia="pl-PL"/>
        </w:rPr>
      </w:pPr>
      <w:r w:rsidRPr="0092484D">
        <w:rPr>
          <w:rFonts w:ascii="Times New Roman" w:eastAsia="Times New Roman" w:hAnsi="Times New Roman" w:cs="Times New Roman"/>
          <w:b/>
          <w:bCs/>
          <w:color w:val="000000"/>
          <w:sz w:val="36"/>
          <w:szCs w:val="36"/>
          <w:u w:val="single"/>
          <w:lang w:eastAsia="pl-PL"/>
        </w:rPr>
        <w:t>SEKCJA I: ZAMAWIAJĄCY</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Postępowanie przeprowadza centralny zamawiający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Postępowanie jest przeprowadzane wspólnie przez zamawiających</w:t>
      </w:r>
      <w:r w:rsidRPr="0092484D">
        <w:rPr>
          <w:rFonts w:ascii="Times New Roman" w:eastAsia="Times New Roman" w:hAnsi="Times New Roman" w:cs="Times New Roman"/>
          <w:color w:val="000000"/>
          <w:sz w:val="27"/>
          <w:szCs w:val="27"/>
          <w:lang w:eastAsia="pl-PL"/>
        </w:rPr>
        <w:t>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w:t>
      </w:r>
      <w:r w:rsidRPr="0092484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color w:val="000000"/>
          <w:sz w:val="27"/>
          <w:szCs w:val="27"/>
          <w:lang w:eastAsia="pl-PL"/>
        </w:rPr>
        <w:t>ów wraz z danymi do kontaktów: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lastRenderedPageBreak/>
        <w:t>Postępowanie jest przeprowadzane wspólnie z zamawiającymi z innych państw członkowskich Unii Europejskiej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Informacje dodatkowe:</w:t>
      </w:r>
      <w:r w:rsidRPr="0092484D">
        <w:rPr>
          <w:rFonts w:ascii="Times New Roman" w:eastAsia="Times New Roman" w:hAnsi="Times New Roman" w:cs="Times New Roman"/>
          <w:color w:val="000000"/>
          <w:sz w:val="27"/>
          <w:szCs w:val="27"/>
          <w:lang w:eastAsia="pl-PL"/>
        </w:rPr>
        <w:t>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 1) NAZWA I ADRES: </w:t>
      </w:r>
      <w:r w:rsidRPr="0092484D">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92484D">
        <w:rPr>
          <w:rFonts w:ascii="Times New Roman" w:eastAsia="Times New Roman" w:hAnsi="Times New Roman" w:cs="Times New Roman"/>
          <w:color w:val="000000"/>
          <w:sz w:val="27"/>
          <w:szCs w:val="27"/>
          <w:lang w:eastAsia="pl-PL"/>
        </w:rPr>
        <w:br/>
        <w:t>Adres strony internetowej (URL): http://pzd-radom.finn.pl </w:t>
      </w:r>
      <w:r w:rsidRPr="0092484D">
        <w:rPr>
          <w:rFonts w:ascii="Times New Roman" w:eastAsia="Times New Roman" w:hAnsi="Times New Roman" w:cs="Times New Roman"/>
          <w:color w:val="000000"/>
          <w:sz w:val="27"/>
          <w:szCs w:val="27"/>
          <w:lang w:eastAsia="pl-PL"/>
        </w:rPr>
        <w:br/>
        <w:t>Adres profilu nabywcy: </w:t>
      </w:r>
      <w:r w:rsidRPr="0092484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 2) RODZAJ ZAMAWIAJĄCEGO: </w:t>
      </w:r>
      <w:r>
        <w:rPr>
          <w:rFonts w:ascii="Times New Roman" w:eastAsia="Times New Roman" w:hAnsi="Times New Roman" w:cs="Times New Roman"/>
          <w:color w:val="000000"/>
          <w:sz w:val="27"/>
          <w:szCs w:val="27"/>
          <w:lang w:eastAsia="pl-PL"/>
        </w:rPr>
        <w:t>Administracja samorządowa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I.3) WSPÓLNE UDZIELANIE ZAMÓWIENIA </w:t>
      </w:r>
      <w:r w:rsidRPr="0092484D">
        <w:rPr>
          <w:rFonts w:ascii="Times New Roman" w:eastAsia="Times New Roman" w:hAnsi="Times New Roman" w:cs="Times New Roman"/>
          <w:b/>
          <w:bCs/>
          <w:i/>
          <w:iCs/>
          <w:color w:val="000000"/>
          <w:sz w:val="27"/>
          <w:szCs w:val="27"/>
          <w:lang w:eastAsia="pl-PL"/>
        </w:rPr>
        <w:t>(jeżeli dotyczy)</w:t>
      </w:r>
      <w:r w:rsidRPr="0092484D">
        <w:rPr>
          <w:rFonts w:ascii="Times New Roman" w:eastAsia="Times New Roman" w:hAnsi="Times New Roman" w:cs="Times New Roman"/>
          <w:b/>
          <w:bCs/>
          <w:color w:val="000000"/>
          <w:sz w:val="27"/>
          <w:szCs w:val="27"/>
          <w:lang w:eastAsia="pl-PL"/>
        </w:rPr>
        <w:t>:</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color w:val="000000"/>
          <w:sz w:val="27"/>
          <w:szCs w:val="27"/>
          <w:lang w:eastAsia="pl-PL"/>
        </w:rPr>
        <w:t>cz pozostałych zamawiających):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I.4) KOMUNIKACJA: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Tak </w:t>
      </w:r>
      <w:r w:rsidRPr="0092484D">
        <w:rPr>
          <w:rFonts w:ascii="Times New Roman" w:eastAsia="Times New Roman" w:hAnsi="Times New Roman" w:cs="Times New Roman"/>
          <w:color w:val="000000"/>
          <w:sz w:val="27"/>
          <w:szCs w:val="27"/>
          <w:lang w:eastAsia="pl-PL"/>
        </w:rPr>
        <w:br/>
        <w:t>http://pzd-radom.finn.pl – zakładka Zamówienia publiczne - przetargi</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Tak </w:t>
      </w:r>
      <w:r w:rsidRPr="0092484D">
        <w:rPr>
          <w:rFonts w:ascii="Times New Roman" w:eastAsia="Times New Roman" w:hAnsi="Times New Roman" w:cs="Times New Roman"/>
          <w:color w:val="000000"/>
          <w:sz w:val="27"/>
          <w:szCs w:val="27"/>
          <w:lang w:eastAsia="pl-PL"/>
        </w:rPr>
        <w:br/>
        <w:t>http://pzd-radom.finn.pl – zakładka Zamówienia publiczne - przetargi</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lastRenderedPageBreak/>
        <w:t>Dostęp do dokumentów z postępowania jest ograniczony - więcej informacji można uzyskać pod adresem</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Elektronicznie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Pr>
          <w:rFonts w:ascii="Times New Roman" w:eastAsia="Times New Roman" w:hAnsi="Times New Roman" w:cs="Times New Roman"/>
          <w:color w:val="000000"/>
          <w:sz w:val="27"/>
          <w:szCs w:val="27"/>
          <w:lang w:eastAsia="pl-PL"/>
        </w:rPr>
        <w:br/>
        <w:t>adres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Inny sposób: </w:t>
      </w:r>
      <w:r w:rsidRPr="0092484D">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b/>
          <w:bCs/>
          <w:color w:val="000000"/>
          <w:sz w:val="27"/>
          <w:szCs w:val="27"/>
          <w:lang w:eastAsia="pl-PL"/>
        </w:rPr>
        <w:t>Wy</w:t>
      </w:r>
      <w:r w:rsidRPr="0092484D">
        <w:rPr>
          <w:rFonts w:ascii="Times New Roman" w:eastAsia="Times New Roman" w:hAnsi="Times New Roman" w:cs="Times New Roman"/>
          <w:b/>
          <w:bCs/>
          <w:color w:val="000000"/>
          <w:sz w:val="27"/>
          <w:szCs w:val="27"/>
          <w:lang w:eastAsia="pl-PL"/>
        </w:rPr>
        <w:t>magane jest przesłanie ofert lub wniosków o dopuszczenie do udziału w postępowaniu w inny sposób:</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Tak </w:t>
      </w:r>
      <w:r w:rsidRPr="0092484D">
        <w:rPr>
          <w:rFonts w:ascii="Times New Roman" w:eastAsia="Times New Roman" w:hAnsi="Times New Roman" w:cs="Times New Roman"/>
          <w:color w:val="000000"/>
          <w:sz w:val="27"/>
          <w:szCs w:val="27"/>
          <w:lang w:eastAsia="pl-PL"/>
        </w:rPr>
        <w:br/>
        <w:t>Inny sposób: </w:t>
      </w:r>
      <w:r w:rsidRPr="0092484D">
        <w:rPr>
          <w:rFonts w:ascii="Times New Roman" w:eastAsia="Times New Roman" w:hAnsi="Times New Roman" w:cs="Times New Roman"/>
          <w:color w:val="000000"/>
          <w:sz w:val="27"/>
          <w:szCs w:val="27"/>
          <w:lang w:eastAsia="pl-PL"/>
        </w:rPr>
        <w:br/>
        <w:t>W formie pisemnej </w:t>
      </w:r>
      <w:r w:rsidRPr="0092484D">
        <w:rPr>
          <w:rFonts w:ascii="Times New Roman" w:eastAsia="Times New Roman" w:hAnsi="Times New Roman" w:cs="Times New Roman"/>
          <w:color w:val="000000"/>
          <w:sz w:val="27"/>
          <w:szCs w:val="27"/>
          <w:lang w:eastAsia="pl-PL"/>
        </w:rPr>
        <w:br/>
        <w:t>Adres: </w:t>
      </w:r>
      <w:r w:rsidRPr="0092484D">
        <w:rPr>
          <w:rFonts w:ascii="Times New Roman" w:eastAsia="Times New Roman" w:hAnsi="Times New Roman" w:cs="Times New Roman"/>
          <w:color w:val="000000"/>
          <w:sz w:val="27"/>
          <w:szCs w:val="27"/>
          <w:lang w:eastAsia="pl-PL"/>
        </w:rPr>
        <w:br/>
        <w:t>Powiatowy Zarząd Dróg Publicznych w Radomiu, ul. Graniczna 24, 26-600 Radom</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 </w:t>
      </w:r>
      <w:r w:rsidRPr="0092484D">
        <w:rPr>
          <w:rFonts w:ascii="Times New Roman" w:eastAsia="Times New Roman" w:hAnsi="Times New Roman" w:cs="Times New Roman"/>
          <w:color w:val="000000"/>
          <w:sz w:val="27"/>
          <w:szCs w:val="27"/>
          <w:lang w:eastAsia="pl-PL"/>
        </w:rPr>
        <w:br/>
        <w:t>Nieograniczony, pełny, bezpośredni i bezpłatny dostęp do tych narzędzi mo</w:t>
      </w:r>
      <w:r>
        <w:rPr>
          <w:rFonts w:ascii="Times New Roman" w:eastAsia="Times New Roman" w:hAnsi="Times New Roman" w:cs="Times New Roman"/>
          <w:color w:val="000000"/>
          <w:sz w:val="27"/>
          <w:szCs w:val="27"/>
          <w:lang w:eastAsia="pl-PL"/>
        </w:rPr>
        <w:t>żna uzyskać pod adresem: (URL) </w:t>
      </w:r>
    </w:p>
    <w:p w:rsidR="0092484D" w:rsidRPr="0092484D" w:rsidRDefault="0092484D" w:rsidP="0092484D">
      <w:pPr>
        <w:spacing w:after="0" w:line="450" w:lineRule="atLeast"/>
        <w:rPr>
          <w:rFonts w:ascii="Times New Roman" w:eastAsia="Times New Roman" w:hAnsi="Times New Roman" w:cs="Times New Roman"/>
          <w:b/>
          <w:bCs/>
          <w:color w:val="000000"/>
          <w:sz w:val="36"/>
          <w:szCs w:val="36"/>
          <w:lang w:eastAsia="pl-PL"/>
        </w:rPr>
      </w:pPr>
      <w:r w:rsidRPr="0092484D">
        <w:rPr>
          <w:rFonts w:ascii="Times New Roman" w:eastAsia="Times New Roman" w:hAnsi="Times New Roman" w:cs="Times New Roman"/>
          <w:b/>
          <w:bCs/>
          <w:color w:val="000000"/>
          <w:sz w:val="36"/>
          <w:szCs w:val="36"/>
          <w:u w:val="single"/>
          <w:lang w:eastAsia="pl-PL"/>
        </w:rPr>
        <w:t>SEKCJA II: PRZEDMIOT ZAMÓWIENIA</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II.1) Nazwa nadana zamówieniu przez zamawiającego: </w:t>
      </w:r>
      <w:r w:rsidRPr="0092484D">
        <w:rPr>
          <w:rFonts w:ascii="Times New Roman" w:eastAsia="Times New Roman" w:hAnsi="Times New Roman" w:cs="Times New Roman"/>
          <w:color w:val="000000"/>
          <w:sz w:val="27"/>
          <w:szCs w:val="27"/>
          <w:lang w:eastAsia="pl-PL"/>
        </w:rPr>
        <w:t>Opracowanie dokumentacji geodezyjnych do celów regulacji stanu prawnego nieruchomości zajętych pod pas drogowy dróg powiatowych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Numer referencyjny: </w:t>
      </w:r>
      <w:r w:rsidRPr="0092484D">
        <w:rPr>
          <w:rFonts w:ascii="Times New Roman" w:eastAsia="Times New Roman" w:hAnsi="Times New Roman" w:cs="Times New Roman"/>
          <w:color w:val="000000"/>
          <w:sz w:val="27"/>
          <w:szCs w:val="27"/>
          <w:lang w:eastAsia="pl-PL"/>
        </w:rPr>
        <w:t>PZD.I.252.1.8.2019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92484D" w:rsidRDefault="0092484D" w:rsidP="009F562E">
      <w:pPr>
        <w:spacing w:after="0" w:line="450" w:lineRule="atLeast"/>
        <w:jc w:val="both"/>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w:t>
      </w:r>
    </w:p>
    <w:p w:rsidR="009F562E" w:rsidRDefault="009F562E" w:rsidP="0092484D">
      <w:pPr>
        <w:spacing w:after="0" w:line="450" w:lineRule="atLeast"/>
        <w:rPr>
          <w:rFonts w:ascii="Times New Roman" w:eastAsia="Times New Roman" w:hAnsi="Times New Roman" w:cs="Times New Roman"/>
          <w:color w:val="000000"/>
          <w:sz w:val="27"/>
          <w:szCs w:val="27"/>
          <w:lang w:eastAsia="pl-PL"/>
        </w:rPr>
      </w:pP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lastRenderedPageBreak/>
        <w:br/>
      </w:r>
      <w:r w:rsidRPr="0092484D">
        <w:rPr>
          <w:rFonts w:ascii="Times New Roman" w:eastAsia="Times New Roman" w:hAnsi="Times New Roman" w:cs="Times New Roman"/>
          <w:b/>
          <w:bCs/>
          <w:color w:val="000000"/>
          <w:sz w:val="27"/>
          <w:szCs w:val="27"/>
          <w:lang w:eastAsia="pl-PL"/>
        </w:rPr>
        <w:t>II.2) Rodzaj zamówienia: </w:t>
      </w:r>
      <w:r w:rsidRPr="0092484D">
        <w:rPr>
          <w:rFonts w:ascii="Times New Roman" w:eastAsia="Times New Roman" w:hAnsi="Times New Roman" w:cs="Times New Roman"/>
          <w:color w:val="000000"/>
          <w:sz w:val="27"/>
          <w:szCs w:val="27"/>
          <w:lang w:eastAsia="pl-PL"/>
        </w:rPr>
        <w:t>Usługi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II.3) Informacja o możliwości składania ofert częściowych</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Zamówienie podzielone jest na części: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Tak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wszystkich części </w:t>
      </w:r>
    </w:p>
    <w:p w:rsidR="009F562E"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II.4) Krótki opis przedmiotu zamówienia </w:t>
      </w:r>
      <w:r w:rsidRPr="0092484D">
        <w:rPr>
          <w:rFonts w:ascii="Times New Roman" w:eastAsia="Times New Roman" w:hAnsi="Times New Roman" w:cs="Times New Roman"/>
          <w:i/>
          <w:iCs/>
          <w:color w:val="000000"/>
          <w:sz w:val="27"/>
          <w:szCs w:val="27"/>
          <w:lang w:eastAsia="pl-PL"/>
        </w:rPr>
        <w:t>(wielkość, zakres, rodzaj i ilość dostaw, usług lub robót budowlanych lub okreś</w:t>
      </w:r>
      <w:r>
        <w:rPr>
          <w:rFonts w:ascii="Times New Roman" w:eastAsia="Times New Roman" w:hAnsi="Times New Roman" w:cs="Times New Roman"/>
          <w:i/>
          <w:iCs/>
          <w:color w:val="000000"/>
          <w:sz w:val="27"/>
          <w:szCs w:val="27"/>
          <w:lang w:eastAsia="pl-PL"/>
        </w:rPr>
        <w:t>lenie zapotrzebowania i wymagań</w:t>
      </w:r>
      <w:r w:rsidRPr="0092484D">
        <w:rPr>
          <w:rFonts w:ascii="Times New Roman" w:eastAsia="Times New Roman" w:hAnsi="Times New Roman" w:cs="Times New Roman"/>
          <w:i/>
          <w:iCs/>
          <w:color w:val="000000"/>
          <w:sz w:val="27"/>
          <w:szCs w:val="27"/>
          <w:lang w:eastAsia="pl-PL"/>
        </w:rPr>
        <w:t>)</w:t>
      </w:r>
      <w:r>
        <w:rPr>
          <w:rFonts w:ascii="Times New Roman" w:eastAsia="Times New Roman" w:hAnsi="Times New Roman" w:cs="Times New Roman"/>
          <w:i/>
          <w:iCs/>
          <w:color w:val="000000"/>
          <w:sz w:val="27"/>
          <w:szCs w:val="27"/>
          <w:lang w:eastAsia="pl-PL"/>
        </w:rPr>
        <w:t xml:space="preserve"> </w:t>
      </w:r>
      <w:r w:rsidRPr="0092484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2484D">
        <w:rPr>
          <w:rFonts w:ascii="Times New Roman" w:eastAsia="Times New Roman" w:hAnsi="Times New Roman" w:cs="Times New Roman"/>
          <w:color w:val="000000"/>
          <w:sz w:val="27"/>
          <w:szCs w:val="27"/>
          <w:lang w:eastAsia="pl-PL"/>
        </w:rPr>
        <w:t>Przedmiotem zamówienia jest opracowanie dokumentacji geodezyjnych do celów regulacji stanu prawnego nieruchomości zajętych pod pasy drogowe dróg powiatowych. Zamówienie składa się z dwóch niżej wymienionych części: Część 1 Opracowanie dokumentacji geodezyjnych do celów regulacji stanu prawnego nieruchomości zajętych pod pas drogowy drogi powiatowej nr 3545 W Wierzbica – Polany - Krzyżanowice, na długości ok. 11 200 m. jednostka ewidencyjna Wierzbica: - Obręb Polany, - Obręb Pomorzany, jednostka ewidencyjna Iłża – obszar wiejski: - Obręb Płudnica, - Obręb Gaworzyna, - Obręb Krzyżanowice, Część 2 Opracowanie dokumentacji geodezyjnej do celów regulacji stanu prawnego nieruchomości zajętych pod pas drogowy drogi powiatowej nr 3530W Klwatka Królewska – Bogusławice - Skaryszew, na długości ok. 4 350 m, jednostka ewidencyjna Skaryszew - gmina: - Obręb Bogusławice - Obręb Wymysłów jednostka ewidencyjna Skaryszew - miasto: - Obręb Skaryszew miasto. Szczegółowo przedmiot zamówienia został opisany w Tomie III SIWZ - OPI</w:t>
      </w:r>
      <w:r>
        <w:rPr>
          <w:rFonts w:ascii="Times New Roman" w:eastAsia="Times New Roman" w:hAnsi="Times New Roman" w:cs="Times New Roman"/>
          <w:color w:val="000000"/>
          <w:sz w:val="27"/>
          <w:szCs w:val="27"/>
          <w:lang w:eastAsia="pl-PL"/>
        </w:rPr>
        <w:t>S PRZEDMIOTU ZAMÓWIENIA.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II.5) Główny kod CPV: </w:t>
      </w:r>
      <w:r w:rsidRPr="0092484D">
        <w:rPr>
          <w:rFonts w:ascii="Times New Roman" w:eastAsia="Times New Roman" w:hAnsi="Times New Roman" w:cs="Times New Roman"/>
          <w:color w:val="000000"/>
          <w:sz w:val="27"/>
          <w:szCs w:val="27"/>
          <w:lang w:eastAsia="pl-PL"/>
        </w:rPr>
        <w:t>71000000-1 </w:t>
      </w:r>
    </w:p>
    <w:p w:rsidR="009F562E" w:rsidRDefault="009F562E" w:rsidP="0092484D">
      <w:pPr>
        <w:spacing w:after="0" w:line="450" w:lineRule="atLeast"/>
        <w:rPr>
          <w:rFonts w:ascii="Times New Roman" w:eastAsia="Times New Roman" w:hAnsi="Times New Roman" w:cs="Times New Roman"/>
          <w:color w:val="000000"/>
          <w:sz w:val="27"/>
          <w:szCs w:val="27"/>
          <w:lang w:eastAsia="pl-PL"/>
        </w:rPr>
      </w:pP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lastRenderedPageBreak/>
        <w:br/>
      </w:r>
      <w:r w:rsidRPr="0092484D">
        <w:rPr>
          <w:rFonts w:ascii="Times New Roman" w:eastAsia="Times New Roman" w:hAnsi="Times New Roman" w:cs="Times New Roman"/>
          <w:b/>
          <w:bCs/>
          <w:color w:val="000000"/>
          <w:sz w:val="27"/>
          <w:szCs w:val="27"/>
          <w:lang w:eastAsia="pl-PL"/>
        </w:rPr>
        <w:t>Dodatkowe kody CPV:</w:t>
      </w:r>
      <w:r w:rsidRPr="0092484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Kod CPV</w:t>
            </w:r>
          </w:p>
        </w:tc>
      </w:tr>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71354000-4</w:t>
            </w:r>
          </w:p>
        </w:tc>
      </w:tr>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71355000-1</w:t>
            </w:r>
          </w:p>
        </w:tc>
      </w:tr>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71354300-7</w:t>
            </w:r>
          </w:p>
        </w:tc>
      </w:tr>
    </w:tbl>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II.6) Całkowita wartość zamówienia </w:t>
      </w:r>
      <w:r w:rsidRPr="0092484D">
        <w:rPr>
          <w:rFonts w:ascii="Times New Roman" w:eastAsia="Times New Roman" w:hAnsi="Times New Roman" w:cs="Times New Roman"/>
          <w:i/>
          <w:iCs/>
          <w:color w:val="000000"/>
          <w:sz w:val="27"/>
          <w:szCs w:val="27"/>
          <w:lang w:eastAsia="pl-PL"/>
        </w:rPr>
        <w:t>(jeżeli zamawiający podaje informacje o wartości zamówienia)</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Wartość bez VAT: </w:t>
      </w:r>
      <w:r w:rsidRPr="0092484D">
        <w:rPr>
          <w:rFonts w:ascii="Times New Roman" w:eastAsia="Times New Roman" w:hAnsi="Times New Roman" w:cs="Times New Roman"/>
          <w:color w:val="000000"/>
          <w:sz w:val="27"/>
          <w:szCs w:val="27"/>
          <w:lang w:eastAsia="pl-PL"/>
        </w:rPr>
        <w:br/>
        <w:t>Waluta: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92484D">
        <w:rPr>
          <w:rFonts w:ascii="Times New Roman" w:eastAsia="Times New Roman" w:hAnsi="Times New Roman" w:cs="Times New Roman"/>
          <w:b/>
          <w:bCs/>
          <w:color w:val="000000"/>
          <w:sz w:val="27"/>
          <w:szCs w:val="27"/>
          <w:lang w:eastAsia="pl-PL"/>
        </w:rPr>
        <w:t>Pzp</w:t>
      </w:r>
      <w:proofErr w:type="spellEnd"/>
      <w:r w:rsidRPr="0092484D">
        <w:rPr>
          <w:rFonts w:ascii="Times New Roman" w:eastAsia="Times New Roman" w:hAnsi="Times New Roman" w:cs="Times New Roman"/>
          <w:b/>
          <w:bCs/>
          <w:color w:val="000000"/>
          <w:sz w:val="27"/>
          <w:szCs w:val="27"/>
          <w:lang w:eastAsia="pl-PL"/>
        </w:rPr>
        <w:t>: </w:t>
      </w:r>
      <w:r w:rsidRPr="0092484D">
        <w:rPr>
          <w:rFonts w:ascii="Times New Roman" w:eastAsia="Times New Roman" w:hAnsi="Times New Roman" w:cs="Times New Roman"/>
          <w:color w:val="000000"/>
          <w:sz w:val="27"/>
          <w:szCs w:val="27"/>
          <w:lang w:eastAsia="pl-PL"/>
        </w:rPr>
        <w:t>Nie </w:t>
      </w:r>
      <w:r w:rsidRPr="0092484D">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92484D">
        <w:rPr>
          <w:rFonts w:ascii="Times New Roman" w:eastAsia="Times New Roman" w:hAnsi="Times New Roman" w:cs="Times New Roman"/>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miesiącach:   </w:t>
      </w:r>
      <w:r w:rsidRPr="0092484D">
        <w:rPr>
          <w:rFonts w:ascii="Times New Roman" w:eastAsia="Times New Roman" w:hAnsi="Times New Roman" w:cs="Times New Roman"/>
          <w:i/>
          <w:iCs/>
          <w:color w:val="000000"/>
          <w:sz w:val="27"/>
          <w:szCs w:val="27"/>
          <w:lang w:eastAsia="pl-PL"/>
        </w:rPr>
        <w:t> lub </w:t>
      </w:r>
      <w:r w:rsidRPr="0092484D">
        <w:rPr>
          <w:rFonts w:ascii="Times New Roman" w:eastAsia="Times New Roman" w:hAnsi="Times New Roman" w:cs="Times New Roman"/>
          <w:b/>
          <w:bCs/>
          <w:color w:val="000000"/>
          <w:sz w:val="27"/>
          <w:szCs w:val="27"/>
          <w:lang w:eastAsia="pl-PL"/>
        </w:rPr>
        <w:t>dniach:</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i/>
          <w:iCs/>
          <w:color w:val="000000"/>
          <w:sz w:val="27"/>
          <w:szCs w:val="27"/>
          <w:lang w:eastAsia="pl-PL"/>
        </w:rPr>
        <w:t>lub</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data rozpoczęcia: </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i/>
          <w:iCs/>
          <w:color w:val="000000"/>
          <w:sz w:val="27"/>
          <w:szCs w:val="27"/>
          <w:lang w:eastAsia="pl-PL"/>
        </w:rPr>
        <w:t> lub </w:t>
      </w:r>
      <w:r w:rsidRPr="0092484D">
        <w:rPr>
          <w:rFonts w:ascii="Times New Roman" w:eastAsia="Times New Roman" w:hAnsi="Times New Roman" w:cs="Times New Roman"/>
          <w:b/>
          <w:bCs/>
          <w:color w:val="000000"/>
          <w:sz w:val="27"/>
          <w:szCs w:val="27"/>
          <w:lang w:eastAsia="pl-PL"/>
        </w:rPr>
        <w:t>zakończenia: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II.9) Informacje dodatkowe: </w:t>
      </w:r>
      <w:r w:rsidRPr="0092484D">
        <w:rPr>
          <w:rFonts w:ascii="Times New Roman" w:eastAsia="Times New Roman" w:hAnsi="Times New Roman" w:cs="Times New Roman"/>
          <w:color w:val="000000"/>
          <w:sz w:val="27"/>
          <w:szCs w:val="27"/>
          <w:lang w:eastAsia="pl-PL"/>
        </w:rPr>
        <w:t>Termin wykonania zamówienia dla: – Części 1 - do dnia 20 września 2019 roku – Części 2 - do dnia 31 lipca 2019 roku</w:t>
      </w:r>
    </w:p>
    <w:p w:rsidR="0092484D" w:rsidRPr="0092484D" w:rsidRDefault="0092484D" w:rsidP="0092484D">
      <w:pPr>
        <w:spacing w:after="0" w:line="450" w:lineRule="atLeast"/>
        <w:rPr>
          <w:rFonts w:ascii="Times New Roman" w:eastAsia="Times New Roman" w:hAnsi="Times New Roman" w:cs="Times New Roman"/>
          <w:b/>
          <w:bCs/>
          <w:color w:val="000000"/>
          <w:sz w:val="36"/>
          <w:szCs w:val="36"/>
          <w:lang w:eastAsia="pl-PL"/>
        </w:rPr>
      </w:pPr>
      <w:r w:rsidRPr="0092484D">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III.1) WARUNKI UDZIAŁU W POSTĘPOWANIU </w:t>
      </w:r>
    </w:p>
    <w:p w:rsidR="009F562E"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2484D">
        <w:rPr>
          <w:rFonts w:ascii="Times New Roman" w:eastAsia="Times New Roman" w:hAnsi="Times New Roman" w:cs="Times New Roman"/>
          <w:color w:val="000000"/>
          <w:sz w:val="27"/>
          <w:szCs w:val="27"/>
          <w:lang w:eastAsia="pl-PL"/>
        </w:rPr>
        <w:t>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lastRenderedPageBreak/>
        <w:br/>
        <w:t>Określenie warunków: Zamawiający nie precyzuje w tym zakresie żadnych wymagań, których spełnienie Wykonawca będzie zobowiązany wykazać. </w:t>
      </w:r>
      <w:r w:rsidRPr="0092484D">
        <w:rPr>
          <w:rFonts w:ascii="Times New Roman" w:eastAsia="Times New Roman" w:hAnsi="Times New Roman" w:cs="Times New Roman"/>
          <w:color w:val="000000"/>
          <w:sz w:val="27"/>
          <w:szCs w:val="27"/>
          <w:lang w:eastAsia="pl-PL"/>
        </w:rPr>
        <w:br/>
        <w:t>Informacje dodatkowe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III.1.2) Sytuacja finansowa lub ekonomiczna </w:t>
      </w:r>
      <w:r w:rsidRPr="0092484D">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92484D">
        <w:rPr>
          <w:rFonts w:ascii="Times New Roman" w:eastAsia="Times New Roman" w:hAnsi="Times New Roman" w:cs="Times New Roman"/>
          <w:color w:val="000000"/>
          <w:sz w:val="27"/>
          <w:szCs w:val="27"/>
          <w:lang w:eastAsia="pl-PL"/>
        </w:rPr>
        <w:br/>
        <w:t>Informacje dodatkowe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III.1.3) Zdolność techniczna lub zawodowa </w:t>
      </w:r>
      <w:r w:rsidRPr="0092484D">
        <w:rPr>
          <w:rFonts w:ascii="Times New Roman" w:eastAsia="Times New Roman" w:hAnsi="Times New Roman" w:cs="Times New Roman"/>
          <w:color w:val="000000"/>
          <w:sz w:val="27"/>
          <w:szCs w:val="27"/>
          <w:lang w:eastAsia="pl-PL"/>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co najmniej jedno zamówienie polegające na opracowaniu dokumentacji geodezyjnej na podstawie art. 73 ustawy z dnia 13 października 1998 roku - przepisy wprowadzające ustawy reformujące administrację publiczną (Dz. U. Nr 133, poz. 872 z </w:t>
      </w:r>
      <w:proofErr w:type="spellStart"/>
      <w:r w:rsidRPr="0092484D">
        <w:rPr>
          <w:rFonts w:ascii="Times New Roman" w:eastAsia="Times New Roman" w:hAnsi="Times New Roman" w:cs="Times New Roman"/>
          <w:color w:val="000000"/>
          <w:sz w:val="27"/>
          <w:szCs w:val="27"/>
          <w:lang w:eastAsia="pl-PL"/>
        </w:rPr>
        <w:t>późn</w:t>
      </w:r>
      <w:proofErr w:type="spellEnd"/>
      <w:r w:rsidRPr="0092484D">
        <w:rPr>
          <w:rFonts w:ascii="Times New Roman" w:eastAsia="Times New Roman" w:hAnsi="Times New Roman" w:cs="Times New Roman"/>
          <w:color w:val="000000"/>
          <w:sz w:val="27"/>
          <w:szCs w:val="27"/>
          <w:lang w:eastAsia="pl-PL"/>
        </w:rPr>
        <w:t>. zm.), b) Wykonawca musi wskazać osoby, które zostaną skierowane do realizacji zamówienia, legitymujące się kwalifikacjami zawodowymi, uprawnieniami, doświadczeniem i wykształceniem odpowiednim do funkcji, jakie zostaną im powierzone: co najmniej 1 osobę zdolną do wykonania zamówienia posiadającą uprawnienia geodezyjne określone w art. 43 pkt. 2 ustawy Prawo geodezyjne i kartograficzne (tekst jednolity Dz. U. z 2017 r. poz. 2101 ze zm.) z zakresu 2 - rozgraniczenie i podziały nieruchomości (gruntów) oraz sporządzanie dokumentacji do celów prawnych. Z uwagi na to, że Część 1 i 2 zamówienia zlecane są w tym samym terminie, Wykonawcy składający oferty na więcej niż 1 część zamówienia muszą udokumentować, że dysponują osobami posiadającymi wymagane uprawnienia dla każdej części oddzielnie. Dla każdej części oddzielnie oznacza, iż Wykonawca składając ofertę: 1) na jedną część – musi zapewnić co najmniej 1 osobę posiadającą w/w uprawnienia geodezyjne 2) na dwie części – musi zapewnić co najmniej 2 osoby posiadające w/w uprawnienia geodezyjne. </w:t>
      </w:r>
      <w:r w:rsidRPr="0092484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color w:val="000000"/>
          <w:sz w:val="27"/>
          <w:szCs w:val="27"/>
          <w:lang w:eastAsia="pl-PL"/>
        </w:rPr>
        <w:lastRenderedPageBreak/>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III.2) PODSTAWY WYKLUCZENIA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2484D">
        <w:rPr>
          <w:rFonts w:ascii="Times New Roman" w:eastAsia="Times New Roman" w:hAnsi="Times New Roman" w:cs="Times New Roman"/>
          <w:b/>
          <w:bCs/>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2484D">
        <w:rPr>
          <w:rFonts w:ascii="Times New Roman" w:eastAsia="Times New Roman" w:hAnsi="Times New Roman" w:cs="Times New Roman"/>
          <w:b/>
          <w:bCs/>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92484D">
        <w:rPr>
          <w:rFonts w:ascii="Times New Roman" w:eastAsia="Times New Roman" w:hAnsi="Times New Roman" w:cs="Times New Roman"/>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Tak (podstawa wykluczenia określona w ar</w:t>
      </w:r>
      <w:r w:rsidR="009F562E">
        <w:rPr>
          <w:rFonts w:ascii="Times New Roman" w:eastAsia="Times New Roman" w:hAnsi="Times New Roman" w:cs="Times New Roman"/>
          <w:color w:val="000000"/>
          <w:sz w:val="27"/>
          <w:szCs w:val="27"/>
          <w:lang w:eastAsia="pl-PL"/>
        </w:rPr>
        <w:t xml:space="preserve">t. 24 ust. 5 pkt 2 ustawy </w:t>
      </w:r>
      <w:proofErr w:type="spellStart"/>
      <w:r w:rsidR="009F562E">
        <w:rPr>
          <w:rFonts w:ascii="Times New Roman" w:eastAsia="Times New Roman" w:hAnsi="Times New Roman" w:cs="Times New Roman"/>
          <w:color w:val="000000"/>
          <w:sz w:val="27"/>
          <w:szCs w:val="27"/>
          <w:lang w:eastAsia="pl-PL"/>
        </w:rPr>
        <w:t>Pzp</w:t>
      </w:r>
      <w:proofErr w:type="spellEnd"/>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92484D">
        <w:rPr>
          <w:rFonts w:ascii="Times New Roman" w:eastAsia="Times New Roman" w:hAnsi="Times New Roman" w:cs="Times New Roman"/>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w:t>
      </w:r>
      <w:r w:rsidR="009F562E">
        <w:rPr>
          <w:rFonts w:ascii="Times New Roman" w:eastAsia="Times New Roman" w:hAnsi="Times New Roman" w:cs="Times New Roman"/>
          <w:color w:val="000000"/>
          <w:sz w:val="27"/>
          <w:szCs w:val="27"/>
          <w:lang w:eastAsia="pl-PL"/>
        </w:rPr>
        <w:t>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92484D">
        <w:rPr>
          <w:rFonts w:ascii="Times New Roman" w:eastAsia="Times New Roman" w:hAnsi="Times New Roman" w:cs="Times New Roman"/>
          <w:color w:val="000000"/>
          <w:sz w:val="27"/>
          <w:szCs w:val="27"/>
          <w:lang w:eastAsia="pl-PL"/>
        </w:rPr>
        <w:br/>
        <w:t>Tak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Oświadczenie o spełnianiu kryteriów selekcji </w:t>
      </w:r>
      <w:r w:rsidRPr="0092484D">
        <w:rPr>
          <w:rFonts w:ascii="Times New Roman" w:eastAsia="Times New Roman" w:hAnsi="Times New Roman" w:cs="Times New Roman"/>
          <w:color w:val="000000"/>
          <w:sz w:val="27"/>
          <w:szCs w:val="27"/>
          <w:lang w:eastAsia="pl-PL"/>
        </w:rPr>
        <w:br/>
        <w:t>Nie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92484D">
        <w:rPr>
          <w:rFonts w:ascii="Times New Roman" w:eastAsia="Times New Roman" w:hAnsi="Times New Roman" w:cs="Times New Roman"/>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11.7.2)SIWZ – składa dokumenty wystawione w kraju, w którym Wykonawca ma </w:t>
      </w:r>
      <w:r w:rsidRPr="0092484D">
        <w:rPr>
          <w:rFonts w:ascii="Times New Roman" w:eastAsia="Times New Roman" w:hAnsi="Times New Roman" w:cs="Times New Roman"/>
          <w:color w:val="000000"/>
          <w:sz w:val="27"/>
          <w:szCs w:val="27"/>
          <w:lang w:eastAsia="pl-PL"/>
        </w:rPr>
        <w:lastRenderedPageBreak/>
        <w:t>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III.5.1) W ZAKRESIE SPEŁNIANIA WARUNKÓW UDZIAŁU W POSTĘPOWANIU:</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w:t>
      </w:r>
      <w:r w:rsidRPr="0092484D">
        <w:rPr>
          <w:rFonts w:ascii="Times New Roman" w:eastAsia="Times New Roman" w:hAnsi="Times New Roman" w:cs="Times New Roman"/>
          <w:color w:val="000000"/>
          <w:sz w:val="27"/>
          <w:szCs w:val="27"/>
          <w:lang w:eastAsia="pl-PL"/>
        </w:rPr>
        <w:lastRenderedPageBreak/>
        <w:t>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III.5.2) W ZAKRESIE KRYTERIÓW SELEKCJI:</w:t>
      </w:r>
      <w:r w:rsidR="009F562E">
        <w:rPr>
          <w:rFonts w:ascii="Times New Roman" w:eastAsia="Times New Roman" w:hAnsi="Times New Roman" w:cs="Times New Roman"/>
          <w:color w:val="000000"/>
          <w:sz w:val="27"/>
          <w:szCs w:val="27"/>
          <w:lang w:eastAsia="pl-PL"/>
        </w:rPr>
        <w:t>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III.7) INNE DOKUMENTY NIE WYMIENIONE W pkt III.3) - III.6)</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3)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w:t>
      </w:r>
      <w:r w:rsidRPr="0092484D">
        <w:rPr>
          <w:rFonts w:ascii="Times New Roman" w:eastAsia="Times New Roman" w:hAnsi="Times New Roman" w:cs="Times New Roman"/>
          <w:color w:val="000000"/>
          <w:sz w:val="27"/>
          <w:szCs w:val="27"/>
          <w:lang w:eastAsia="pl-PL"/>
        </w:rPr>
        <w:lastRenderedPageBreak/>
        <w:t xml:space="preserve">podmiotów realizujących zadania publiczne Dz. U. z 2014 poz. 1114 oraz z 2016 poz. 352), a Wykonawca wskazał to wraz ze złożeniem oferty, o ile prawo do ich podpisania nie wynika z dokumentów złożonych wraz z ofertą; 4) Oryginał gwarancji lub poręczenia, jeśli wadium wnoszone jest w innej formie niż pieniądz. Oryginał gwarancji lub poręczenia sporządzony w języku obcym składany jest wraz z tłumaczeniem na język polski. 5)Wykonawca, w terminie 3 dni od dnia zamieszczenia na stronie internetowej informacji, o której mowa w art. 86 ust. 5, przekazuje zamawiającemu oświadczenie o przynależności lub braku przynależności do tej samej grupy kapitałowej, o której mowa w art. 24 ust. 1 pkt 23 ustawy </w:t>
      </w:r>
      <w:proofErr w:type="spellStart"/>
      <w:r w:rsidRPr="0092484D">
        <w:rPr>
          <w:rFonts w:ascii="Times New Roman" w:eastAsia="Times New Roman" w:hAnsi="Times New Roman" w:cs="Times New Roman"/>
          <w:color w:val="000000"/>
          <w:sz w:val="27"/>
          <w:szCs w:val="27"/>
          <w:lang w:eastAsia="pl-PL"/>
        </w:rPr>
        <w:t>Pzp</w:t>
      </w:r>
      <w:proofErr w:type="spellEnd"/>
      <w:r w:rsidRPr="0092484D">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(Formularz 3.3.).</w:t>
      </w:r>
    </w:p>
    <w:p w:rsidR="0092484D" w:rsidRPr="0092484D" w:rsidRDefault="0092484D" w:rsidP="0092484D">
      <w:pPr>
        <w:spacing w:after="0" w:line="450" w:lineRule="atLeast"/>
        <w:rPr>
          <w:rFonts w:ascii="Times New Roman" w:eastAsia="Times New Roman" w:hAnsi="Times New Roman" w:cs="Times New Roman"/>
          <w:b/>
          <w:bCs/>
          <w:color w:val="000000"/>
          <w:sz w:val="36"/>
          <w:szCs w:val="36"/>
          <w:lang w:eastAsia="pl-PL"/>
        </w:rPr>
      </w:pPr>
      <w:r w:rsidRPr="0092484D">
        <w:rPr>
          <w:rFonts w:ascii="Times New Roman" w:eastAsia="Times New Roman" w:hAnsi="Times New Roman" w:cs="Times New Roman"/>
          <w:b/>
          <w:bCs/>
          <w:color w:val="000000"/>
          <w:sz w:val="36"/>
          <w:szCs w:val="36"/>
          <w:u w:val="single"/>
          <w:lang w:eastAsia="pl-PL"/>
        </w:rPr>
        <w:t>SEKCJA IV: PROCEDURA</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IV.1) OPIS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IV.1.1) Tryb udzielenia zamówienia: </w:t>
      </w:r>
      <w:r w:rsidRPr="0092484D">
        <w:rPr>
          <w:rFonts w:ascii="Times New Roman" w:eastAsia="Times New Roman" w:hAnsi="Times New Roman" w:cs="Times New Roman"/>
          <w:color w:val="000000"/>
          <w:sz w:val="27"/>
          <w:szCs w:val="27"/>
          <w:lang w:eastAsia="pl-PL"/>
        </w:rPr>
        <w:t>Przetarg nieograniczony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IV.1.2) Zamawiający żąda wniesienia wadium:</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Tak </w:t>
      </w:r>
      <w:r w:rsidRPr="0092484D">
        <w:rPr>
          <w:rFonts w:ascii="Times New Roman" w:eastAsia="Times New Roman" w:hAnsi="Times New Roman" w:cs="Times New Roman"/>
          <w:color w:val="000000"/>
          <w:sz w:val="27"/>
          <w:szCs w:val="27"/>
          <w:lang w:eastAsia="pl-PL"/>
        </w:rPr>
        <w:br/>
        <w:t>Informacja na temat wadium </w:t>
      </w:r>
      <w:r w:rsidRPr="0092484D">
        <w:rPr>
          <w:rFonts w:ascii="Times New Roman" w:eastAsia="Times New Roman" w:hAnsi="Times New Roman" w:cs="Times New Roman"/>
          <w:color w:val="000000"/>
          <w:sz w:val="27"/>
          <w:szCs w:val="27"/>
          <w:lang w:eastAsia="pl-PL"/>
        </w:rPr>
        <w:br/>
        <w:t>Wykonawca przystępując do przetargu jest zobowiązany wnieść wadium w wysokości: - dla części 1 – 2.400 zł. (słownie: dwa tysiące czterysta złotych) - dla części 2 – 1.000 zł. (słownie: jeden tysiąc złotych)</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IV.1.3) Przewiduje się udzielenie zaliczek na poczet wykonania zamówienia:</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 </w:t>
      </w:r>
      <w:r w:rsidRPr="0092484D">
        <w:rPr>
          <w:rFonts w:ascii="Times New Roman" w:eastAsia="Times New Roman" w:hAnsi="Times New Roman" w:cs="Times New Roman"/>
          <w:color w:val="000000"/>
          <w:sz w:val="27"/>
          <w:szCs w:val="27"/>
          <w:lang w:eastAsia="pl-PL"/>
        </w:rPr>
        <w:br/>
        <w:t>Należy podać informacje na temat udzielania zaliczek:</w:t>
      </w:r>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Nie </w:t>
      </w:r>
      <w:r w:rsidRPr="0092484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92484D">
        <w:rPr>
          <w:rFonts w:ascii="Times New Roman" w:eastAsia="Times New Roman" w:hAnsi="Times New Roman" w:cs="Times New Roman"/>
          <w:color w:val="000000"/>
          <w:sz w:val="27"/>
          <w:szCs w:val="27"/>
          <w:lang w:eastAsia="pl-PL"/>
        </w:rPr>
        <w:br/>
        <w:t>Nie </w:t>
      </w:r>
      <w:r w:rsidRPr="0092484D">
        <w:rPr>
          <w:rFonts w:ascii="Times New Roman" w:eastAsia="Times New Roman" w:hAnsi="Times New Roman" w:cs="Times New Roman"/>
          <w:color w:val="000000"/>
          <w:sz w:val="27"/>
          <w:szCs w:val="27"/>
          <w:lang w:eastAsia="pl-PL"/>
        </w:rPr>
        <w:br/>
        <w:t>Informacje dodatkowe:</w:t>
      </w:r>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IV.1.5.) Wymaga się złożenia oferty wariantowej:</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lastRenderedPageBreak/>
        <w:t>Nie </w:t>
      </w:r>
      <w:r w:rsidRPr="0092484D">
        <w:rPr>
          <w:rFonts w:ascii="Times New Roman" w:eastAsia="Times New Roman" w:hAnsi="Times New Roman" w:cs="Times New Roman"/>
          <w:color w:val="000000"/>
          <w:sz w:val="27"/>
          <w:szCs w:val="27"/>
          <w:lang w:eastAsia="pl-PL"/>
        </w:rPr>
        <w:br/>
        <w:t>Dopuszcza się złożenie oferty wariantowej </w:t>
      </w:r>
      <w:r w:rsidRPr="0092484D">
        <w:rPr>
          <w:rFonts w:ascii="Times New Roman" w:eastAsia="Times New Roman" w:hAnsi="Times New Roman" w:cs="Times New Roman"/>
          <w:color w:val="000000"/>
          <w:sz w:val="27"/>
          <w:szCs w:val="27"/>
          <w:lang w:eastAsia="pl-PL"/>
        </w:rPr>
        <w:br/>
        <w:t>Nie </w:t>
      </w:r>
      <w:r w:rsidRPr="0092484D">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92484D">
        <w:rPr>
          <w:rFonts w:ascii="Times New Roman" w:eastAsia="Times New Roman" w:hAnsi="Times New Roman" w:cs="Times New Roman"/>
          <w:color w:val="000000"/>
          <w:sz w:val="27"/>
          <w:szCs w:val="27"/>
          <w:lang w:eastAsia="pl-PL"/>
        </w:rPr>
        <w:br/>
        <w:t>Nie</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Liczba wykonawców   </w:t>
      </w:r>
      <w:r w:rsidRPr="0092484D">
        <w:rPr>
          <w:rFonts w:ascii="Times New Roman" w:eastAsia="Times New Roman" w:hAnsi="Times New Roman" w:cs="Times New Roman"/>
          <w:color w:val="000000"/>
          <w:sz w:val="27"/>
          <w:szCs w:val="27"/>
          <w:lang w:eastAsia="pl-PL"/>
        </w:rPr>
        <w:br/>
        <w:t>Przewidywana minimalna liczba wykonawców </w:t>
      </w:r>
      <w:r w:rsidRPr="0092484D">
        <w:rPr>
          <w:rFonts w:ascii="Times New Roman" w:eastAsia="Times New Roman" w:hAnsi="Times New Roman" w:cs="Times New Roman"/>
          <w:color w:val="000000"/>
          <w:sz w:val="27"/>
          <w:szCs w:val="27"/>
          <w:lang w:eastAsia="pl-PL"/>
        </w:rPr>
        <w:br/>
        <w:t>Maksymalna liczba wykonawców   </w:t>
      </w:r>
      <w:r w:rsidRPr="0092484D">
        <w:rPr>
          <w:rFonts w:ascii="Times New Roman" w:eastAsia="Times New Roman" w:hAnsi="Times New Roman" w:cs="Times New Roman"/>
          <w:color w:val="000000"/>
          <w:sz w:val="27"/>
          <w:szCs w:val="27"/>
          <w:lang w:eastAsia="pl-PL"/>
        </w:rPr>
        <w:br/>
        <w:t>Kryteria selekcji wykonawców:</w:t>
      </w:r>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IV.1.7) Informacje na temat umowy ramowej lub dynamicznego systemu zakupów:</w:t>
      </w:r>
    </w:p>
    <w:p w:rsidR="0092484D" w:rsidRPr="0092484D" w:rsidRDefault="009F562E" w:rsidP="0092484D">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Umowa ramowa będzie zawarta: </w:t>
      </w:r>
      <w:r w:rsidR="0092484D" w:rsidRPr="0092484D">
        <w:rPr>
          <w:rFonts w:ascii="Times New Roman" w:eastAsia="Times New Roman" w:hAnsi="Times New Roman" w:cs="Times New Roman"/>
          <w:color w:val="000000"/>
          <w:sz w:val="27"/>
          <w:szCs w:val="27"/>
          <w:lang w:eastAsia="pl-PL"/>
        </w:rPr>
        <w:br/>
        <w:t>Czy przewiduje się ograniczenie liczby uczestników umowy ramowej: </w:t>
      </w:r>
      <w:r w:rsidR="0092484D" w:rsidRPr="0092484D">
        <w:rPr>
          <w:rFonts w:ascii="Times New Roman" w:eastAsia="Times New Roman" w:hAnsi="Times New Roman" w:cs="Times New Roman"/>
          <w:color w:val="000000"/>
          <w:sz w:val="27"/>
          <w:szCs w:val="27"/>
          <w:lang w:eastAsia="pl-PL"/>
        </w:rPr>
        <w:br/>
        <w:t>Nie </w:t>
      </w:r>
      <w:r w:rsidR="0092484D" w:rsidRPr="0092484D">
        <w:rPr>
          <w:rFonts w:ascii="Times New Roman" w:eastAsia="Times New Roman" w:hAnsi="Times New Roman" w:cs="Times New Roman"/>
          <w:color w:val="000000"/>
          <w:sz w:val="27"/>
          <w:szCs w:val="27"/>
          <w:lang w:eastAsia="pl-PL"/>
        </w:rPr>
        <w:br/>
        <w:t>Przewidziana maksymalna lic</w:t>
      </w:r>
      <w:r>
        <w:rPr>
          <w:rFonts w:ascii="Times New Roman" w:eastAsia="Times New Roman" w:hAnsi="Times New Roman" w:cs="Times New Roman"/>
          <w:color w:val="000000"/>
          <w:sz w:val="27"/>
          <w:szCs w:val="27"/>
          <w:lang w:eastAsia="pl-PL"/>
        </w:rPr>
        <w:t>zba uczestników umowy ramowej: </w:t>
      </w:r>
      <w:r>
        <w:rPr>
          <w:rFonts w:ascii="Times New Roman" w:eastAsia="Times New Roman" w:hAnsi="Times New Roman" w:cs="Times New Roman"/>
          <w:color w:val="000000"/>
          <w:sz w:val="27"/>
          <w:szCs w:val="27"/>
          <w:lang w:eastAsia="pl-PL"/>
        </w:rPr>
        <w:br/>
        <w:t>Informacje dodatkowe: </w:t>
      </w:r>
      <w:r w:rsidR="0092484D" w:rsidRPr="0092484D">
        <w:rPr>
          <w:rFonts w:ascii="Times New Roman" w:eastAsia="Times New Roman" w:hAnsi="Times New Roman" w:cs="Times New Roman"/>
          <w:color w:val="000000"/>
          <w:sz w:val="27"/>
          <w:szCs w:val="27"/>
          <w:lang w:eastAsia="pl-PL"/>
        </w:rPr>
        <w:br/>
        <w:t>Zamówienie obejmuje ustanowienie dynamicznego systemu zakupów: </w:t>
      </w:r>
      <w:r w:rsidR="0092484D" w:rsidRPr="0092484D">
        <w:rPr>
          <w:rFonts w:ascii="Times New Roman" w:eastAsia="Times New Roman" w:hAnsi="Times New Roman" w:cs="Times New Roman"/>
          <w:color w:val="000000"/>
          <w:sz w:val="27"/>
          <w:szCs w:val="27"/>
          <w:lang w:eastAsia="pl-PL"/>
        </w:rPr>
        <w:br/>
        <w:t>Nie </w:t>
      </w:r>
      <w:r w:rsidR="0092484D" w:rsidRPr="0092484D">
        <w:rPr>
          <w:rFonts w:ascii="Times New Roman" w:eastAsia="Times New Roman" w:hAnsi="Times New Roman" w:cs="Times New Roman"/>
          <w:color w:val="000000"/>
          <w:sz w:val="27"/>
          <w:szCs w:val="27"/>
          <w:lang w:eastAsia="pl-PL"/>
        </w:rPr>
        <w:br/>
        <w:t>Adres strony internetowej, na której będą zamieszczone dodatkowe informacje dotyczące</w:t>
      </w:r>
      <w:r>
        <w:rPr>
          <w:rFonts w:ascii="Times New Roman" w:eastAsia="Times New Roman" w:hAnsi="Times New Roman" w:cs="Times New Roman"/>
          <w:color w:val="000000"/>
          <w:sz w:val="27"/>
          <w:szCs w:val="27"/>
          <w:lang w:eastAsia="pl-PL"/>
        </w:rPr>
        <w:t xml:space="preserve"> dynamicznego systemu zakupów: </w:t>
      </w:r>
      <w:r>
        <w:rPr>
          <w:rFonts w:ascii="Times New Roman" w:eastAsia="Times New Roman" w:hAnsi="Times New Roman" w:cs="Times New Roman"/>
          <w:color w:val="000000"/>
          <w:sz w:val="27"/>
          <w:szCs w:val="27"/>
          <w:lang w:eastAsia="pl-PL"/>
        </w:rPr>
        <w:br/>
        <w:t>Informacje dodatkowe: </w:t>
      </w:r>
      <w:r w:rsidR="0092484D" w:rsidRPr="0092484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0092484D" w:rsidRPr="0092484D">
        <w:rPr>
          <w:rFonts w:ascii="Times New Roman" w:eastAsia="Times New Roman" w:hAnsi="Times New Roman" w:cs="Times New Roman"/>
          <w:color w:val="000000"/>
          <w:sz w:val="27"/>
          <w:szCs w:val="27"/>
          <w:lang w:eastAsia="pl-PL"/>
        </w:rPr>
        <w:br/>
        <w:t>Nie </w:t>
      </w:r>
      <w:r w:rsidR="0092484D" w:rsidRPr="0092484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0092484D" w:rsidRPr="0092484D">
        <w:rPr>
          <w:rFonts w:ascii="Times New Roman" w:eastAsia="Times New Roman" w:hAnsi="Times New Roman" w:cs="Times New Roman"/>
          <w:color w:val="000000"/>
          <w:sz w:val="27"/>
          <w:szCs w:val="27"/>
          <w:lang w:eastAsia="pl-PL"/>
        </w:rPr>
        <w:br/>
        <w:t>Nie</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lastRenderedPageBreak/>
        <w:br/>
      </w:r>
      <w:r w:rsidRPr="0092484D">
        <w:rPr>
          <w:rFonts w:ascii="Times New Roman" w:eastAsia="Times New Roman" w:hAnsi="Times New Roman" w:cs="Times New Roman"/>
          <w:b/>
          <w:bCs/>
          <w:color w:val="000000"/>
          <w:sz w:val="27"/>
          <w:szCs w:val="27"/>
          <w:lang w:eastAsia="pl-PL"/>
        </w:rPr>
        <w:t>IV.1.8) Aukcja elektroniczna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Przewidziane jest przeprowadzenie aukcji elektronicznej </w:t>
      </w:r>
      <w:r w:rsidRPr="0092484D">
        <w:rPr>
          <w:rFonts w:ascii="Times New Roman" w:eastAsia="Times New Roman" w:hAnsi="Times New Roman" w:cs="Times New Roman"/>
          <w:i/>
          <w:iCs/>
          <w:color w:val="000000"/>
          <w:sz w:val="27"/>
          <w:szCs w:val="27"/>
          <w:lang w:eastAsia="pl-PL"/>
        </w:rPr>
        <w:t>(przetarg nieograniczony, przetarg ograniczony, negocjacje z ogłoszeniem) </w:t>
      </w:r>
      <w:r w:rsidRPr="0092484D">
        <w:rPr>
          <w:rFonts w:ascii="Times New Roman" w:eastAsia="Times New Roman" w:hAnsi="Times New Roman" w:cs="Times New Roman"/>
          <w:color w:val="000000"/>
          <w:sz w:val="27"/>
          <w:szCs w:val="27"/>
          <w:lang w:eastAsia="pl-PL"/>
        </w:rPr>
        <w:t>Nie </w:t>
      </w:r>
      <w:r w:rsidRPr="0092484D">
        <w:rPr>
          <w:rFonts w:ascii="Times New Roman" w:eastAsia="Times New Roman" w:hAnsi="Times New Roman" w:cs="Times New Roman"/>
          <w:color w:val="000000"/>
          <w:sz w:val="27"/>
          <w:szCs w:val="27"/>
          <w:lang w:eastAsia="pl-PL"/>
        </w:rPr>
        <w:br/>
        <w:t>Należy podać adres strony internetowej, na kt</w:t>
      </w:r>
      <w:r w:rsidR="009F562E">
        <w:rPr>
          <w:rFonts w:ascii="Times New Roman" w:eastAsia="Times New Roman" w:hAnsi="Times New Roman" w:cs="Times New Roman"/>
          <w:color w:val="000000"/>
          <w:sz w:val="27"/>
          <w:szCs w:val="27"/>
          <w:lang w:eastAsia="pl-PL"/>
        </w:rPr>
        <w:t>órej aukcja będzie prowadzona: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Nie </w:t>
      </w:r>
      <w:r w:rsidRPr="0092484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92484D">
        <w:rPr>
          <w:rFonts w:ascii="Times New Roman" w:eastAsia="Times New Roman" w:hAnsi="Times New Roman" w:cs="Times New Roman"/>
          <w:color w:val="000000"/>
          <w:sz w:val="27"/>
          <w:szCs w:val="27"/>
          <w:lang w:eastAsia="pl-PL"/>
        </w:rPr>
        <w:br/>
        <w:t>Informacje dotyczące przebiegu aukcji elektronicznej: </w:t>
      </w:r>
      <w:r w:rsidRPr="0092484D">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92484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92484D">
        <w:rPr>
          <w:rFonts w:ascii="Times New Roman" w:eastAsia="Times New Roman" w:hAnsi="Times New Roman" w:cs="Times New Roman"/>
          <w:color w:val="000000"/>
          <w:sz w:val="27"/>
          <w:szCs w:val="27"/>
          <w:lang w:eastAsia="pl-PL"/>
        </w:rPr>
        <w:br/>
        <w:t>Wymagania dotyczące rejestracji i identyfikacji wykonawców w aukcji elektronicznej: </w:t>
      </w:r>
      <w:r w:rsidRPr="0092484D">
        <w:rPr>
          <w:rFonts w:ascii="Times New Roman" w:eastAsia="Times New Roman" w:hAnsi="Times New Roman" w:cs="Times New Roman"/>
          <w:color w:val="000000"/>
          <w:sz w:val="27"/>
          <w:szCs w:val="27"/>
          <w:lang w:eastAsia="pl-PL"/>
        </w:rPr>
        <w:br/>
        <w:t>Informacje o liczbie etapów aukcji elektronicznej i czasie ich trwania:</w:t>
      </w:r>
      <w:r w:rsidR="009F562E">
        <w:rPr>
          <w:rFonts w:ascii="Times New Roman" w:eastAsia="Times New Roman" w:hAnsi="Times New Roman" w:cs="Times New Roman"/>
          <w:color w:val="000000"/>
          <w:sz w:val="27"/>
          <w:szCs w:val="27"/>
          <w:lang w:eastAsia="pl-PL"/>
        </w:rPr>
        <w:br/>
        <w:t>Czas trwania: </w:t>
      </w:r>
      <w:r w:rsidRPr="0092484D">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92484D">
        <w:rPr>
          <w:rFonts w:ascii="Times New Roman" w:eastAsia="Times New Roman" w:hAnsi="Times New Roman" w:cs="Times New Roman"/>
          <w:color w:val="000000"/>
          <w:sz w:val="27"/>
          <w:szCs w:val="27"/>
          <w:lang w:eastAsia="pl-PL"/>
        </w:rPr>
        <w:br/>
        <w:t>Warunki zamknięcia aukcji elektronicznej:</w:t>
      </w:r>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IV.2) KRYTERIA OCENY OFERT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IV.2.1) Kryteria oceny ofert: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IV.2.2) Kryteria</w:t>
      </w:r>
      <w:r w:rsidRPr="0092484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Znaczenie</w:t>
            </w:r>
          </w:p>
        </w:tc>
      </w:tr>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100,00</w:t>
            </w:r>
          </w:p>
        </w:tc>
      </w:tr>
    </w:tbl>
    <w:p w:rsidR="009F562E"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2484D">
        <w:rPr>
          <w:rFonts w:ascii="Times New Roman" w:eastAsia="Times New Roman" w:hAnsi="Times New Roman" w:cs="Times New Roman"/>
          <w:b/>
          <w:bCs/>
          <w:color w:val="000000"/>
          <w:sz w:val="27"/>
          <w:szCs w:val="27"/>
          <w:lang w:eastAsia="pl-PL"/>
        </w:rPr>
        <w:t>Pzp</w:t>
      </w:r>
      <w:proofErr w:type="spellEnd"/>
      <w:r w:rsidRPr="0092484D">
        <w:rPr>
          <w:rFonts w:ascii="Times New Roman" w:eastAsia="Times New Roman" w:hAnsi="Times New Roman" w:cs="Times New Roman"/>
          <w:b/>
          <w:bCs/>
          <w:color w:val="000000"/>
          <w:sz w:val="27"/>
          <w:szCs w:val="27"/>
          <w:lang w:eastAsia="pl-PL"/>
        </w:rPr>
        <w:t> </w:t>
      </w:r>
      <w:r w:rsidRPr="0092484D">
        <w:rPr>
          <w:rFonts w:ascii="Times New Roman" w:eastAsia="Times New Roman" w:hAnsi="Times New Roman" w:cs="Times New Roman"/>
          <w:color w:val="000000"/>
          <w:sz w:val="27"/>
          <w:szCs w:val="27"/>
          <w:lang w:eastAsia="pl-PL"/>
        </w:rPr>
        <w:t>(przetarg nieograniczony) </w:t>
      </w:r>
      <w:r w:rsidRPr="0092484D">
        <w:rPr>
          <w:rFonts w:ascii="Times New Roman" w:eastAsia="Times New Roman" w:hAnsi="Times New Roman" w:cs="Times New Roman"/>
          <w:color w:val="000000"/>
          <w:sz w:val="27"/>
          <w:szCs w:val="27"/>
          <w:lang w:eastAsia="pl-PL"/>
        </w:rPr>
        <w:br/>
        <w:t>Tak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lastRenderedPageBreak/>
        <w:br/>
      </w:r>
      <w:r w:rsidRPr="0092484D">
        <w:rPr>
          <w:rFonts w:ascii="Times New Roman" w:eastAsia="Times New Roman" w:hAnsi="Times New Roman" w:cs="Times New Roman"/>
          <w:b/>
          <w:bCs/>
          <w:color w:val="000000"/>
          <w:sz w:val="27"/>
          <w:szCs w:val="27"/>
          <w:lang w:eastAsia="pl-PL"/>
        </w:rPr>
        <w:t>IV.3) Negocjacje z ogłoszeniem, dialog konkurencyjny, partnerstwo innowacyjne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IV.3.1) Informacje na temat negocjacji z ogłoszeniem</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Minimalne wymagania, które mu</w:t>
      </w:r>
      <w:r w:rsidR="009F562E">
        <w:rPr>
          <w:rFonts w:ascii="Times New Roman" w:eastAsia="Times New Roman" w:hAnsi="Times New Roman" w:cs="Times New Roman"/>
          <w:color w:val="000000"/>
          <w:sz w:val="27"/>
          <w:szCs w:val="27"/>
          <w:lang w:eastAsia="pl-PL"/>
        </w:rPr>
        <w:t>szą spełniać wszystkie oferty: </w:t>
      </w:r>
      <w:r w:rsidRPr="0092484D">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92484D">
        <w:rPr>
          <w:rFonts w:ascii="Times New Roman" w:eastAsia="Times New Roman" w:hAnsi="Times New Roman" w:cs="Times New Roman"/>
          <w:color w:val="000000"/>
          <w:sz w:val="27"/>
          <w:szCs w:val="27"/>
          <w:lang w:eastAsia="pl-PL"/>
        </w:rPr>
        <w:br/>
        <w:t>Przewidziany jest podział negocjacji na etapy w celu ograniczenia liczby ofert: Nie </w:t>
      </w:r>
      <w:r w:rsidRPr="0092484D">
        <w:rPr>
          <w:rFonts w:ascii="Times New Roman" w:eastAsia="Times New Roman" w:hAnsi="Times New Roman" w:cs="Times New Roman"/>
          <w:color w:val="000000"/>
          <w:sz w:val="27"/>
          <w:szCs w:val="27"/>
          <w:lang w:eastAsia="pl-PL"/>
        </w:rPr>
        <w:br/>
        <w:t>Należy podać informacje na temat etapów neg</w:t>
      </w:r>
      <w:r w:rsidR="009F562E">
        <w:rPr>
          <w:rFonts w:ascii="Times New Roman" w:eastAsia="Times New Roman" w:hAnsi="Times New Roman" w:cs="Times New Roman"/>
          <w:color w:val="000000"/>
          <w:sz w:val="27"/>
          <w:szCs w:val="27"/>
          <w:lang w:eastAsia="pl-PL"/>
        </w:rPr>
        <w:t>ocjacji (w tym liczbę etapów): </w:t>
      </w:r>
      <w:r w:rsidRPr="0092484D">
        <w:rPr>
          <w:rFonts w:ascii="Times New Roman" w:eastAsia="Times New Roman" w:hAnsi="Times New Roman" w:cs="Times New Roman"/>
          <w:color w:val="000000"/>
          <w:sz w:val="27"/>
          <w:szCs w:val="27"/>
          <w:lang w:eastAsia="pl-PL"/>
        </w:rPr>
        <w:br/>
        <w:t>Informacje dodatkowe</w:t>
      </w:r>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IV.3.2) Informacje na temat dialogu konkurencyjnego</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 xml:space="preserve">Opis potrzeb i wymagań zamawiającego lub informacja o </w:t>
      </w:r>
      <w:r w:rsidR="009F562E">
        <w:rPr>
          <w:rFonts w:ascii="Times New Roman" w:eastAsia="Times New Roman" w:hAnsi="Times New Roman" w:cs="Times New Roman"/>
          <w:color w:val="000000"/>
          <w:sz w:val="27"/>
          <w:szCs w:val="27"/>
          <w:lang w:eastAsia="pl-PL"/>
        </w:rPr>
        <w:t>sposobie uzyskania tego opisu: </w:t>
      </w:r>
      <w:r w:rsidRPr="0092484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w:t>
      </w:r>
      <w:r w:rsidR="009F562E">
        <w:rPr>
          <w:rFonts w:ascii="Times New Roman" w:eastAsia="Times New Roman" w:hAnsi="Times New Roman" w:cs="Times New Roman"/>
          <w:color w:val="000000"/>
          <w:sz w:val="27"/>
          <w:szCs w:val="27"/>
          <w:lang w:eastAsia="pl-PL"/>
        </w:rPr>
        <w:t>amawiający przewiduje nagrody: </w:t>
      </w:r>
      <w:r w:rsidRPr="0092484D">
        <w:rPr>
          <w:rFonts w:ascii="Times New Roman" w:eastAsia="Times New Roman" w:hAnsi="Times New Roman" w:cs="Times New Roman"/>
          <w:color w:val="000000"/>
          <w:sz w:val="27"/>
          <w:szCs w:val="27"/>
          <w:lang w:eastAsia="pl-PL"/>
        </w:rPr>
        <w:br/>
        <w:t>Wst</w:t>
      </w:r>
      <w:r w:rsidR="009F562E">
        <w:rPr>
          <w:rFonts w:ascii="Times New Roman" w:eastAsia="Times New Roman" w:hAnsi="Times New Roman" w:cs="Times New Roman"/>
          <w:color w:val="000000"/>
          <w:sz w:val="27"/>
          <w:szCs w:val="27"/>
          <w:lang w:eastAsia="pl-PL"/>
        </w:rPr>
        <w:t>ępny harmonogram postępowania: </w:t>
      </w:r>
      <w:r w:rsidRPr="0092484D">
        <w:rPr>
          <w:rFonts w:ascii="Times New Roman" w:eastAsia="Times New Roman" w:hAnsi="Times New Roman" w:cs="Times New Roman"/>
          <w:color w:val="000000"/>
          <w:sz w:val="27"/>
          <w:szCs w:val="27"/>
          <w:lang w:eastAsia="pl-PL"/>
        </w:rPr>
        <w:br/>
        <w:t>Podział dialogu na etapy w celu ograniczenia liczby rozwiązań: </w:t>
      </w:r>
      <w:r w:rsidRPr="0092484D">
        <w:rPr>
          <w:rFonts w:ascii="Times New Roman" w:eastAsia="Times New Roman" w:hAnsi="Times New Roman" w:cs="Times New Roman"/>
          <w:color w:val="000000"/>
          <w:sz w:val="27"/>
          <w:szCs w:val="27"/>
          <w:lang w:eastAsia="pl-PL"/>
        </w:rPr>
        <w:br/>
        <w:t>Należy podać informacje na temat etapów dialogu:</w:t>
      </w:r>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009F562E">
        <w:rPr>
          <w:rFonts w:ascii="Times New Roman" w:eastAsia="Times New Roman" w:hAnsi="Times New Roman" w:cs="Times New Roman"/>
          <w:color w:val="000000"/>
          <w:sz w:val="27"/>
          <w:szCs w:val="27"/>
          <w:lang w:eastAsia="pl-PL"/>
        </w:rPr>
        <w:t>Informacje dodatkowe: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IV.3.3) Informacje na temat partnerstwa innowacyjnego</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w:t>
      </w:r>
      <w:r w:rsidR="009F562E">
        <w:rPr>
          <w:rFonts w:ascii="Times New Roman" w:eastAsia="Times New Roman" w:hAnsi="Times New Roman" w:cs="Times New Roman"/>
          <w:color w:val="000000"/>
          <w:sz w:val="27"/>
          <w:szCs w:val="27"/>
          <w:lang w:eastAsia="pl-PL"/>
        </w:rPr>
        <w:t xml:space="preserve"> oferty: </w:t>
      </w:r>
      <w:r w:rsidRPr="0092484D">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w:t>
      </w:r>
      <w:r w:rsidR="009F562E">
        <w:rPr>
          <w:rFonts w:ascii="Times New Roman" w:eastAsia="Times New Roman" w:hAnsi="Times New Roman" w:cs="Times New Roman"/>
          <w:color w:val="000000"/>
          <w:sz w:val="27"/>
          <w:szCs w:val="27"/>
          <w:lang w:eastAsia="pl-PL"/>
        </w:rPr>
        <w:t>a: </w:t>
      </w:r>
      <w:r w:rsidR="009F562E">
        <w:rPr>
          <w:rFonts w:ascii="Times New Roman" w:eastAsia="Times New Roman" w:hAnsi="Times New Roman" w:cs="Times New Roman"/>
          <w:color w:val="000000"/>
          <w:sz w:val="27"/>
          <w:szCs w:val="27"/>
          <w:lang w:eastAsia="pl-PL"/>
        </w:rPr>
        <w:br/>
        <w:t>Nie </w:t>
      </w:r>
      <w:r w:rsidR="009F562E">
        <w:rPr>
          <w:rFonts w:ascii="Times New Roman" w:eastAsia="Times New Roman" w:hAnsi="Times New Roman" w:cs="Times New Roman"/>
          <w:color w:val="000000"/>
          <w:sz w:val="27"/>
          <w:szCs w:val="27"/>
          <w:lang w:eastAsia="pl-PL"/>
        </w:rPr>
        <w:br/>
        <w:t>Informacje dodatkowe: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IV.4) Licytacja elektroniczna </w:t>
      </w:r>
      <w:r w:rsidRPr="0092484D">
        <w:rPr>
          <w:rFonts w:ascii="Times New Roman" w:eastAsia="Times New Roman" w:hAnsi="Times New Roman" w:cs="Times New Roman"/>
          <w:color w:val="000000"/>
          <w:sz w:val="27"/>
          <w:szCs w:val="27"/>
          <w:lang w:eastAsia="pl-PL"/>
        </w:rPr>
        <w:br/>
        <w:t>Adres strony internetowej, na której będzie prowadzona licytacja elektroniczna: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lastRenderedPageBreak/>
        <w:t>Sposób postępowania w toku licytacji elektronicznej, w tym określenie minimalnych wysokości postąpień: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Informacje o liczbie etapów licytacji elektronicznej i czasie ich trwania:</w:t>
      </w:r>
    </w:p>
    <w:p w:rsidR="0092484D" w:rsidRPr="0092484D" w:rsidRDefault="009F562E" w:rsidP="0092484D">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 </w:t>
      </w:r>
      <w:r w:rsidR="0092484D" w:rsidRPr="0092484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Termin składania wniosków o dopuszczenie do udziału w licytacji elektronicznej: </w:t>
      </w:r>
      <w:r w:rsidRPr="0092484D">
        <w:rPr>
          <w:rFonts w:ascii="Times New Roman" w:eastAsia="Times New Roman" w:hAnsi="Times New Roman" w:cs="Times New Roman"/>
          <w:color w:val="000000"/>
          <w:sz w:val="27"/>
          <w:szCs w:val="27"/>
          <w:lang w:eastAsia="pl-PL"/>
        </w:rPr>
        <w:br/>
        <w:t>Data: godzina: </w:t>
      </w:r>
      <w:r w:rsidRPr="0092484D">
        <w:rPr>
          <w:rFonts w:ascii="Times New Roman" w:eastAsia="Times New Roman" w:hAnsi="Times New Roman" w:cs="Times New Roman"/>
          <w:color w:val="000000"/>
          <w:sz w:val="27"/>
          <w:szCs w:val="27"/>
          <w:lang w:eastAsia="pl-PL"/>
        </w:rPr>
        <w:br/>
        <w:t>Termin otwarcia licytacji elektronicznej: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t>Termin i warunki zamknięcia licytacji elektronicznej: </w:t>
      </w:r>
      <w:r w:rsidRPr="0092484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r w:rsidRPr="0092484D">
        <w:rPr>
          <w:rFonts w:ascii="Times New Roman" w:eastAsia="Times New Roman" w:hAnsi="Times New Roman" w:cs="Times New Roman"/>
          <w:color w:val="000000"/>
          <w:sz w:val="27"/>
          <w:szCs w:val="27"/>
          <w:lang w:eastAsia="pl-PL"/>
        </w:rPr>
        <w:br/>
        <w:t>Wymagania dotyczące zabezpieczenia należytego wykonania umowy: </w:t>
      </w:r>
      <w:r w:rsidRPr="0092484D">
        <w:rPr>
          <w:rFonts w:ascii="Times New Roman" w:eastAsia="Times New Roman" w:hAnsi="Times New Roman" w:cs="Times New Roman"/>
          <w:color w:val="000000"/>
          <w:sz w:val="27"/>
          <w:szCs w:val="27"/>
          <w:lang w:eastAsia="pl-PL"/>
        </w:rPr>
        <w:br/>
        <w:t>Informacje dodatkowe: </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IV.5) ZMIANA UMOWY</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2484D">
        <w:rPr>
          <w:rFonts w:ascii="Times New Roman" w:eastAsia="Times New Roman" w:hAnsi="Times New Roman" w:cs="Times New Roman"/>
          <w:color w:val="000000"/>
          <w:sz w:val="27"/>
          <w:szCs w:val="27"/>
          <w:lang w:eastAsia="pl-PL"/>
        </w:rPr>
        <w:t> Tak </w:t>
      </w:r>
      <w:r w:rsidRPr="0092484D">
        <w:rPr>
          <w:rFonts w:ascii="Times New Roman" w:eastAsia="Times New Roman" w:hAnsi="Times New Roman" w:cs="Times New Roman"/>
          <w:color w:val="000000"/>
          <w:sz w:val="27"/>
          <w:szCs w:val="27"/>
          <w:lang w:eastAsia="pl-PL"/>
        </w:rPr>
        <w:br/>
        <w:t>Należy wskazać zakres, charakter zmian oraz warunki wprowadzenia zmian: </w:t>
      </w:r>
      <w:r w:rsidRPr="0092484D">
        <w:rPr>
          <w:rFonts w:ascii="Times New Roman" w:eastAsia="Times New Roman" w:hAnsi="Times New Roman" w:cs="Times New Roman"/>
          <w:color w:val="000000"/>
          <w:sz w:val="27"/>
          <w:szCs w:val="27"/>
          <w:lang w:eastAsia="pl-PL"/>
        </w:rPr>
        <w:br/>
        <w:t>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IV.6) INFORMACJE ADMINISTRACYJNE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IV.6.1) Sposób udostępniania informacji o charakterze poufnym </w:t>
      </w:r>
      <w:r w:rsidRPr="0092484D">
        <w:rPr>
          <w:rFonts w:ascii="Times New Roman" w:eastAsia="Times New Roman" w:hAnsi="Times New Roman" w:cs="Times New Roman"/>
          <w:i/>
          <w:iCs/>
          <w:color w:val="000000"/>
          <w:sz w:val="27"/>
          <w:szCs w:val="27"/>
          <w:lang w:eastAsia="pl-PL"/>
        </w:rPr>
        <w:t>(jeżeli dotyczy):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Środki służące ochronie informacji o charakterze poufnym</w:t>
      </w:r>
      <w:r w:rsidR="009F562E">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92484D">
        <w:rPr>
          <w:rFonts w:ascii="Times New Roman" w:eastAsia="Times New Roman" w:hAnsi="Times New Roman" w:cs="Times New Roman"/>
          <w:color w:val="000000"/>
          <w:sz w:val="27"/>
          <w:szCs w:val="27"/>
          <w:lang w:eastAsia="pl-PL"/>
        </w:rPr>
        <w:br/>
        <w:t>Data: 2019-03-20, godzina: 13:00, </w:t>
      </w:r>
      <w:r w:rsidRPr="0092484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92484D">
        <w:rPr>
          <w:rFonts w:ascii="Times New Roman" w:eastAsia="Times New Roman" w:hAnsi="Times New Roman" w:cs="Times New Roman"/>
          <w:color w:val="000000"/>
          <w:sz w:val="27"/>
          <w:szCs w:val="27"/>
          <w:lang w:eastAsia="pl-PL"/>
        </w:rPr>
        <w:br/>
      </w:r>
      <w:r w:rsidR="009F562E">
        <w:rPr>
          <w:rFonts w:ascii="Times New Roman" w:eastAsia="Times New Roman" w:hAnsi="Times New Roman" w:cs="Times New Roman"/>
          <w:color w:val="000000"/>
          <w:sz w:val="27"/>
          <w:szCs w:val="27"/>
          <w:lang w:eastAsia="pl-PL"/>
        </w:rPr>
        <w:lastRenderedPageBreak/>
        <w:t>Nie </w:t>
      </w:r>
      <w:r w:rsidR="009F562E">
        <w:rPr>
          <w:rFonts w:ascii="Times New Roman" w:eastAsia="Times New Roman" w:hAnsi="Times New Roman" w:cs="Times New Roman"/>
          <w:color w:val="000000"/>
          <w:sz w:val="27"/>
          <w:szCs w:val="27"/>
          <w:lang w:eastAsia="pl-PL"/>
        </w:rPr>
        <w:br/>
        <w:t>Wskazać powody: </w:t>
      </w:r>
      <w:r w:rsidRPr="0092484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92484D">
        <w:rPr>
          <w:rFonts w:ascii="Times New Roman" w:eastAsia="Times New Roman" w:hAnsi="Times New Roman" w:cs="Times New Roman"/>
          <w:color w:val="000000"/>
          <w:sz w:val="27"/>
          <w:szCs w:val="27"/>
          <w:lang w:eastAsia="pl-PL"/>
        </w:rPr>
        <w:br/>
        <w:t>&gt; Polski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IV.6.3) Termin związania ofertą: </w:t>
      </w:r>
      <w:r w:rsidRPr="0092484D">
        <w:rPr>
          <w:rFonts w:ascii="Times New Roman" w:eastAsia="Times New Roman" w:hAnsi="Times New Roman" w:cs="Times New Roman"/>
          <w:color w:val="000000"/>
          <w:sz w:val="27"/>
          <w:szCs w:val="27"/>
          <w:lang w:eastAsia="pl-PL"/>
        </w:rPr>
        <w:t>do: okres w dniach: 30 (od ostatecznego terminu składania ofert)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2484D">
        <w:rPr>
          <w:rFonts w:ascii="Times New Roman" w:eastAsia="Times New Roman" w:hAnsi="Times New Roman" w:cs="Times New Roman"/>
          <w:color w:val="000000"/>
          <w:sz w:val="27"/>
          <w:szCs w:val="27"/>
          <w:lang w:eastAsia="pl-PL"/>
        </w:rPr>
        <w:t> Nie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2484D">
        <w:rPr>
          <w:rFonts w:ascii="Times New Roman" w:eastAsia="Times New Roman" w:hAnsi="Times New Roman" w:cs="Times New Roman"/>
          <w:color w:val="000000"/>
          <w:sz w:val="27"/>
          <w:szCs w:val="27"/>
          <w:lang w:eastAsia="pl-PL"/>
        </w:rPr>
        <w:t> Nie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IV.6.6) Informacje dodatkowe:</w:t>
      </w:r>
      <w:r w:rsidRPr="0092484D">
        <w:rPr>
          <w:rFonts w:ascii="Times New Roman" w:eastAsia="Times New Roman" w:hAnsi="Times New Roman" w:cs="Times New Roman"/>
          <w:color w:val="000000"/>
          <w:sz w:val="27"/>
          <w:szCs w:val="27"/>
          <w:lang w:eastAsia="pl-PL"/>
        </w:rPr>
        <w:t> </w:t>
      </w:r>
      <w:r w:rsidRPr="0092484D">
        <w:rPr>
          <w:rFonts w:ascii="Times New Roman" w:eastAsia="Times New Roman" w:hAnsi="Times New Roman" w:cs="Times New Roman"/>
          <w:color w:val="000000"/>
          <w:sz w:val="27"/>
          <w:szCs w:val="27"/>
          <w:lang w:eastAsia="pl-PL"/>
        </w:rPr>
        <w:br/>
        <w:t xml:space="preserve">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W sprawach związanych z przetwarzaniem danych osobowych można kontaktować się z Inspektorem Ochrony Danych , za pośrednictwem adresu e-mail: iod@pzdp.radom.pl Dane osobowe będą przetwarzane w celu przeprowadzenia postępowania o udzielenie zamówienia publicznego pn. Opracowanie dokumentacji geodezyjnych do celów regulacji stanu prawnego nieruchomości zajętych pod pas drogowy dróg powiatowych Część 1 Opracowanie dokumentacji geodezyjnej do celów regulacji stanu prawnego nieruchomości zajętych pod pas drogowy drogi powiatowej nr 3545W Wierzbica – Polany – Krzyżanowice, na długości ok. 11 200 m, Część 2 Opracowanie dokumentacji geodezyjnej do celów regulacji stanu prawnego nieruchomości zajętych pod pas drogowy drogi powiatowej nr 3530W Klwatka Królewska – Bogusławice - Skaryszew, na długości ok. 4 350 m, Podstawę prawna przetwarzania danych osobowych stanowią krajowe przepisy o ochronie danych </w:t>
      </w:r>
      <w:r w:rsidRPr="0092484D">
        <w:rPr>
          <w:rFonts w:ascii="Times New Roman" w:eastAsia="Times New Roman" w:hAnsi="Times New Roman" w:cs="Times New Roman"/>
          <w:color w:val="000000"/>
          <w:sz w:val="27"/>
          <w:szCs w:val="27"/>
          <w:lang w:eastAsia="pl-PL"/>
        </w:rPr>
        <w:lastRenderedPageBreak/>
        <w:t xml:space="preserve">osobowych oraz art. 6 ust. 1 </w:t>
      </w:r>
      <w:proofErr w:type="spellStart"/>
      <w:r w:rsidRPr="0092484D">
        <w:rPr>
          <w:rFonts w:ascii="Times New Roman" w:eastAsia="Times New Roman" w:hAnsi="Times New Roman" w:cs="Times New Roman"/>
          <w:color w:val="000000"/>
          <w:sz w:val="27"/>
          <w:szCs w:val="27"/>
          <w:lang w:eastAsia="pl-PL"/>
        </w:rPr>
        <w:t>lit.c</w:t>
      </w:r>
      <w:proofErr w:type="spellEnd"/>
      <w:r w:rsidRPr="0092484D">
        <w:rPr>
          <w:rFonts w:ascii="Times New Roman" w:eastAsia="Times New Roman" w:hAnsi="Times New Roman" w:cs="Times New Roman"/>
          <w:color w:val="000000"/>
          <w:sz w:val="27"/>
          <w:szCs w:val="27"/>
          <w:lang w:eastAsia="pl-PL"/>
        </w:rPr>
        <w:t xml:space="preserve"> RODO w związku z ustawą Prawo zamówień publicznych. Odbiorcami danych osobowych będą podmioty, którym udostępniona zostanie dokumentacja postępowania w oparciu o art. 8 oraz 96 ust. 3 ustawy Prawo zamówień publicznych.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Osobie, której dane dotyczą, przysługuje prawo dostępu do danych. Osobie, której dane dotyczą przysługuje prawo wniesienia skargi do organu nadzorczego.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92484D" w:rsidRPr="0092484D" w:rsidRDefault="0092484D" w:rsidP="0092484D">
      <w:pPr>
        <w:spacing w:after="0" w:line="450" w:lineRule="atLeast"/>
        <w:jc w:val="center"/>
        <w:rPr>
          <w:rFonts w:ascii="Times New Roman" w:eastAsia="Times New Roman" w:hAnsi="Times New Roman" w:cs="Times New Roman"/>
          <w:b/>
          <w:bCs/>
          <w:color w:val="000000"/>
          <w:sz w:val="36"/>
          <w:szCs w:val="36"/>
          <w:lang w:eastAsia="pl-PL"/>
        </w:rPr>
      </w:pPr>
      <w:r w:rsidRPr="0092484D">
        <w:rPr>
          <w:rFonts w:ascii="Times New Roman" w:eastAsia="Times New Roman" w:hAnsi="Times New Roman" w:cs="Times New Roman"/>
          <w:b/>
          <w:bCs/>
          <w:color w:val="000000"/>
          <w:sz w:val="36"/>
          <w:szCs w:val="36"/>
          <w:u w:val="single"/>
          <w:lang w:eastAsia="pl-PL"/>
        </w:rPr>
        <w:t>ZAŁĄCZNIK I - INFORMACJE DOTYCZĄCE OFERT CZĘŚCIOWYCH</w:t>
      </w:r>
    </w:p>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7"/>
        <w:gridCol w:w="180"/>
        <w:gridCol w:w="834"/>
        <w:gridCol w:w="7281"/>
      </w:tblGrid>
      <w:tr w:rsidR="0092484D" w:rsidRPr="0092484D" w:rsidTr="0092484D">
        <w:trPr>
          <w:tblCellSpacing w:w="15" w:type="dxa"/>
        </w:trPr>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b/>
                <w:bCs/>
                <w:sz w:val="24"/>
                <w:szCs w:val="24"/>
                <w:lang w:eastAsia="pl-PL"/>
              </w:rPr>
              <w:t>Część nr:</w:t>
            </w:r>
          </w:p>
        </w:tc>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1</w:t>
            </w:r>
          </w:p>
        </w:tc>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b/>
                <w:bCs/>
                <w:sz w:val="24"/>
                <w:szCs w:val="24"/>
                <w:lang w:eastAsia="pl-PL"/>
              </w:rPr>
              <w:t>Nazwa:</w:t>
            </w:r>
          </w:p>
        </w:tc>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Opracowanie dokumentacji geodezyjnych do celów regulacji stanu prawnego nieruchomości zajętych pod pas drogowy drogi powiatowej nr 3545 W Wierzbica – Polany - Krzyżanowice, na długości ok. 11 200 m.</w:t>
            </w:r>
          </w:p>
        </w:tc>
      </w:tr>
    </w:tbl>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1) Krótki opis przedmiotu zamówienia </w:t>
      </w:r>
      <w:r w:rsidRPr="0092484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2484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92484D">
        <w:rPr>
          <w:rFonts w:ascii="Times New Roman" w:eastAsia="Times New Roman" w:hAnsi="Times New Roman" w:cs="Times New Roman"/>
          <w:b/>
          <w:bCs/>
          <w:color w:val="000000"/>
          <w:sz w:val="27"/>
          <w:szCs w:val="27"/>
          <w:lang w:eastAsia="pl-PL"/>
        </w:rPr>
        <w:t>budowlane:</w:t>
      </w:r>
      <w:r w:rsidRPr="0092484D">
        <w:rPr>
          <w:rFonts w:ascii="Times New Roman" w:eastAsia="Times New Roman" w:hAnsi="Times New Roman" w:cs="Times New Roman"/>
          <w:color w:val="000000"/>
          <w:sz w:val="27"/>
          <w:szCs w:val="27"/>
          <w:lang w:eastAsia="pl-PL"/>
        </w:rPr>
        <w:t>Część</w:t>
      </w:r>
      <w:proofErr w:type="spellEnd"/>
      <w:r w:rsidRPr="0092484D">
        <w:rPr>
          <w:rFonts w:ascii="Times New Roman" w:eastAsia="Times New Roman" w:hAnsi="Times New Roman" w:cs="Times New Roman"/>
          <w:color w:val="000000"/>
          <w:sz w:val="27"/>
          <w:szCs w:val="27"/>
          <w:lang w:eastAsia="pl-PL"/>
        </w:rPr>
        <w:t xml:space="preserve"> 1 Opracowanie dokumentacji geodezyjnych do celów regulacji stanu prawnego nieruchomości zajętych pod pas drogowy drogi powiatowej nr 3545 W Wierzbica – Polany - Krzyżanowice, na długości ok. 11 200 m. jednostka ewidencyjna Wierzbica: - Obręb Polany, - Obręb Pomorzany, jednostka ewidencyjna Iłża – obszar wiejski: - Obręb Płudnica, - Obręb Gaworzyna, - Obręb Krzyżanowice, Szczegółowo przedmiot zamówienia został opisany w Tomie III SIWZ - OPIS PRZEDMIOTU ZAMÓWIENIA.</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2) Wspólny Słownik Zamówień(CPV): </w:t>
      </w:r>
      <w:r w:rsidRPr="0092484D">
        <w:rPr>
          <w:rFonts w:ascii="Times New Roman" w:eastAsia="Times New Roman" w:hAnsi="Times New Roman" w:cs="Times New Roman"/>
          <w:color w:val="000000"/>
          <w:sz w:val="27"/>
          <w:szCs w:val="27"/>
          <w:lang w:eastAsia="pl-PL"/>
        </w:rPr>
        <w:t>71000000-1, 71354000-4, 71355000-1, 71354300-7</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2484D">
        <w:rPr>
          <w:rFonts w:ascii="Times New Roman" w:eastAsia="Times New Roman" w:hAnsi="Times New Roman" w:cs="Times New Roman"/>
          <w:color w:val="000000"/>
          <w:sz w:val="27"/>
          <w:szCs w:val="27"/>
          <w:lang w:eastAsia="pl-PL"/>
        </w:rPr>
        <w:br/>
      </w:r>
      <w:r w:rsidR="009F562E">
        <w:rPr>
          <w:rFonts w:ascii="Times New Roman" w:eastAsia="Times New Roman" w:hAnsi="Times New Roman" w:cs="Times New Roman"/>
          <w:color w:val="000000"/>
          <w:sz w:val="27"/>
          <w:szCs w:val="27"/>
          <w:lang w:eastAsia="pl-PL"/>
        </w:rPr>
        <w:lastRenderedPageBreak/>
        <w:t>Wartość bez VAT: </w:t>
      </w:r>
      <w:r w:rsidR="009F562E">
        <w:rPr>
          <w:rFonts w:ascii="Times New Roman" w:eastAsia="Times New Roman" w:hAnsi="Times New Roman" w:cs="Times New Roman"/>
          <w:color w:val="000000"/>
          <w:sz w:val="27"/>
          <w:szCs w:val="27"/>
          <w:lang w:eastAsia="pl-PL"/>
        </w:rPr>
        <w:br/>
        <w:t>Waluta: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4) Czas trwania lub termin wykonania: </w:t>
      </w:r>
      <w:r w:rsidRPr="0092484D">
        <w:rPr>
          <w:rFonts w:ascii="Times New Roman" w:eastAsia="Times New Roman" w:hAnsi="Times New Roman" w:cs="Times New Roman"/>
          <w:color w:val="000000"/>
          <w:sz w:val="27"/>
          <w:szCs w:val="27"/>
          <w:lang w:eastAsia="pl-PL"/>
        </w:rPr>
        <w:br/>
        <w:t>okres w miesiącach: </w:t>
      </w:r>
      <w:r w:rsidRPr="0092484D">
        <w:rPr>
          <w:rFonts w:ascii="Times New Roman" w:eastAsia="Times New Roman" w:hAnsi="Times New Roman" w:cs="Times New Roman"/>
          <w:color w:val="000000"/>
          <w:sz w:val="27"/>
          <w:szCs w:val="27"/>
          <w:lang w:eastAsia="pl-PL"/>
        </w:rPr>
        <w:br/>
        <w:t>okres w dniach: </w:t>
      </w:r>
      <w:r w:rsidRPr="0092484D">
        <w:rPr>
          <w:rFonts w:ascii="Times New Roman" w:eastAsia="Times New Roman" w:hAnsi="Times New Roman" w:cs="Times New Roman"/>
          <w:color w:val="000000"/>
          <w:sz w:val="27"/>
          <w:szCs w:val="27"/>
          <w:lang w:eastAsia="pl-PL"/>
        </w:rPr>
        <w:br/>
        <w:t>data rozpoczęcia: </w:t>
      </w:r>
      <w:r w:rsidRPr="0092484D">
        <w:rPr>
          <w:rFonts w:ascii="Times New Roman" w:eastAsia="Times New Roman" w:hAnsi="Times New Roman" w:cs="Times New Roman"/>
          <w:color w:val="000000"/>
          <w:sz w:val="27"/>
          <w:szCs w:val="27"/>
          <w:lang w:eastAsia="pl-PL"/>
        </w:rPr>
        <w:br/>
        <w:t>data zakończenia: 2019-09-20</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Znaczenie</w:t>
            </w:r>
          </w:p>
        </w:tc>
      </w:tr>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100,00</w:t>
            </w:r>
          </w:p>
        </w:tc>
      </w:tr>
    </w:tbl>
    <w:p w:rsidR="0092484D" w:rsidRPr="0092484D" w:rsidRDefault="0092484D" w:rsidP="0092484D">
      <w:pPr>
        <w:spacing w:after="27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
        <w:gridCol w:w="180"/>
        <w:gridCol w:w="834"/>
        <w:gridCol w:w="7285"/>
      </w:tblGrid>
      <w:tr w:rsidR="0092484D" w:rsidRPr="0092484D" w:rsidTr="0092484D">
        <w:trPr>
          <w:tblCellSpacing w:w="15" w:type="dxa"/>
        </w:trPr>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b/>
                <w:bCs/>
                <w:sz w:val="24"/>
                <w:szCs w:val="24"/>
                <w:lang w:eastAsia="pl-PL"/>
              </w:rPr>
              <w:t>Część nr:</w:t>
            </w:r>
          </w:p>
        </w:tc>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2</w:t>
            </w:r>
          </w:p>
        </w:tc>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b/>
                <w:bCs/>
                <w:sz w:val="24"/>
                <w:szCs w:val="24"/>
                <w:lang w:eastAsia="pl-PL"/>
              </w:rPr>
              <w:t>Nazwa:</w:t>
            </w:r>
          </w:p>
        </w:tc>
        <w:tc>
          <w:tcPr>
            <w:tcW w:w="0" w:type="auto"/>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3530W Klwatka Królewska – Bogusławice - Skaryszew, na długości ok. 4 350 m</w:t>
            </w:r>
          </w:p>
        </w:tc>
      </w:tr>
    </w:tbl>
    <w:p w:rsidR="0092484D" w:rsidRPr="0092484D" w:rsidRDefault="0092484D" w:rsidP="0092484D">
      <w:pPr>
        <w:spacing w:after="0" w:line="450" w:lineRule="atLeast"/>
        <w:rPr>
          <w:rFonts w:ascii="Times New Roman" w:eastAsia="Times New Roman" w:hAnsi="Times New Roman" w:cs="Times New Roman"/>
          <w:color w:val="000000"/>
          <w:sz w:val="27"/>
          <w:szCs w:val="27"/>
          <w:lang w:eastAsia="pl-PL"/>
        </w:rPr>
      </w:pPr>
      <w:r w:rsidRPr="0092484D">
        <w:rPr>
          <w:rFonts w:ascii="Times New Roman" w:eastAsia="Times New Roman" w:hAnsi="Times New Roman" w:cs="Times New Roman"/>
          <w:b/>
          <w:bCs/>
          <w:color w:val="000000"/>
          <w:sz w:val="27"/>
          <w:szCs w:val="27"/>
          <w:lang w:eastAsia="pl-PL"/>
        </w:rPr>
        <w:t>1) Krótki opis przedmiotu zamówienia </w:t>
      </w:r>
      <w:r w:rsidRPr="0092484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2484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92484D">
        <w:rPr>
          <w:rFonts w:ascii="Times New Roman" w:eastAsia="Times New Roman" w:hAnsi="Times New Roman" w:cs="Times New Roman"/>
          <w:b/>
          <w:bCs/>
          <w:color w:val="000000"/>
          <w:sz w:val="27"/>
          <w:szCs w:val="27"/>
          <w:lang w:eastAsia="pl-PL"/>
        </w:rPr>
        <w:t>budowlane:</w:t>
      </w:r>
      <w:r w:rsidRPr="0092484D">
        <w:rPr>
          <w:rFonts w:ascii="Times New Roman" w:eastAsia="Times New Roman" w:hAnsi="Times New Roman" w:cs="Times New Roman"/>
          <w:color w:val="000000"/>
          <w:sz w:val="27"/>
          <w:szCs w:val="27"/>
          <w:lang w:eastAsia="pl-PL"/>
        </w:rPr>
        <w:t>Część</w:t>
      </w:r>
      <w:proofErr w:type="spellEnd"/>
      <w:r w:rsidRPr="0092484D">
        <w:rPr>
          <w:rFonts w:ascii="Times New Roman" w:eastAsia="Times New Roman" w:hAnsi="Times New Roman" w:cs="Times New Roman"/>
          <w:color w:val="000000"/>
          <w:sz w:val="27"/>
          <w:szCs w:val="27"/>
          <w:lang w:eastAsia="pl-PL"/>
        </w:rPr>
        <w:t xml:space="preserve"> 2 Opracowanie dokumentacji geodezyjnej do celów regulacji stanu prawnego nieruchomości zajętych pod pas drogowy drogi powiatowej nr 3530W Klwatka Królewska – Bogusławice - Skaryszew, na długości ok. 4 350 m, jednostka ewidencyjna Skaryszew - gmina: - Obręb Bogusławice - Obręb Wymysłów jednostka ewidencyjna Skaryszew - miasto: - Obręb Skaryszew miasto. Szczegółowo przedmiot zamówienia został opisany w Tomie III SIWZ - OPIS PRZEDMIOTU ZAMÓWIENIA.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2) Wspólny Słownik Zamówień(CPV): </w:t>
      </w:r>
      <w:r w:rsidRPr="0092484D">
        <w:rPr>
          <w:rFonts w:ascii="Times New Roman" w:eastAsia="Times New Roman" w:hAnsi="Times New Roman" w:cs="Times New Roman"/>
          <w:color w:val="000000"/>
          <w:sz w:val="27"/>
          <w:szCs w:val="27"/>
          <w:lang w:eastAsia="pl-PL"/>
        </w:rPr>
        <w:t>71000000-1, 713</w:t>
      </w:r>
      <w:r w:rsidR="009F562E">
        <w:rPr>
          <w:rFonts w:ascii="Times New Roman" w:eastAsia="Times New Roman" w:hAnsi="Times New Roman" w:cs="Times New Roman"/>
          <w:color w:val="000000"/>
          <w:sz w:val="27"/>
          <w:szCs w:val="27"/>
          <w:lang w:eastAsia="pl-PL"/>
        </w:rPr>
        <w:t>54000-4, 71355000-1, 71354300-7</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009F562E">
        <w:rPr>
          <w:rFonts w:ascii="Times New Roman" w:eastAsia="Times New Roman" w:hAnsi="Times New Roman" w:cs="Times New Roman"/>
          <w:color w:val="000000"/>
          <w:sz w:val="27"/>
          <w:szCs w:val="27"/>
          <w:lang w:eastAsia="pl-PL"/>
        </w:rPr>
        <w:br/>
        <w:t>Wartość bez VAT: </w:t>
      </w:r>
      <w:r w:rsidR="009F562E">
        <w:rPr>
          <w:rFonts w:ascii="Times New Roman" w:eastAsia="Times New Roman" w:hAnsi="Times New Roman" w:cs="Times New Roman"/>
          <w:color w:val="000000"/>
          <w:sz w:val="27"/>
          <w:szCs w:val="27"/>
          <w:lang w:eastAsia="pl-PL"/>
        </w:rPr>
        <w:br/>
        <w:t>Waluta: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4) Czas trwania lub termin wykonania: </w:t>
      </w:r>
      <w:r w:rsidRPr="0092484D">
        <w:rPr>
          <w:rFonts w:ascii="Times New Roman" w:eastAsia="Times New Roman" w:hAnsi="Times New Roman" w:cs="Times New Roman"/>
          <w:color w:val="000000"/>
          <w:sz w:val="27"/>
          <w:szCs w:val="27"/>
          <w:lang w:eastAsia="pl-PL"/>
        </w:rPr>
        <w:br/>
        <w:t>okres w miesiącach: </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color w:val="000000"/>
          <w:sz w:val="27"/>
          <w:szCs w:val="27"/>
          <w:lang w:eastAsia="pl-PL"/>
        </w:rPr>
        <w:lastRenderedPageBreak/>
        <w:t>okres w dniach: </w:t>
      </w:r>
      <w:r w:rsidRPr="0092484D">
        <w:rPr>
          <w:rFonts w:ascii="Times New Roman" w:eastAsia="Times New Roman" w:hAnsi="Times New Roman" w:cs="Times New Roman"/>
          <w:color w:val="000000"/>
          <w:sz w:val="27"/>
          <w:szCs w:val="27"/>
          <w:lang w:eastAsia="pl-PL"/>
        </w:rPr>
        <w:br/>
        <w:t>data rozpoczęcia: </w:t>
      </w:r>
      <w:r w:rsidRPr="0092484D">
        <w:rPr>
          <w:rFonts w:ascii="Times New Roman" w:eastAsia="Times New Roman" w:hAnsi="Times New Roman" w:cs="Times New Roman"/>
          <w:color w:val="000000"/>
          <w:sz w:val="27"/>
          <w:szCs w:val="27"/>
          <w:lang w:eastAsia="pl-PL"/>
        </w:rPr>
        <w:br/>
        <w:t>data zakończenia: 2019-07-31</w:t>
      </w:r>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Znaczenie</w:t>
            </w:r>
          </w:p>
        </w:tc>
      </w:tr>
      <w:tr w:rsidR="0092484D" w:rsidRPr="0092484D" w:rsidTr="0092484D">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484D" w:rsidRPr="0092484D" w:rsidRDefault="0092484D" w:rsidP="0092484D">
            <w:pPr>
              <w:spacing w:after="0" w:line="240" w:lineRule="auto"/>
              <w:rPr>
                <w:rFonts w:ascii="Times New Roman" w:eastAsia="Times New Roman" w:hAnsi="Times New Roman" w:cs="Times New Roman"/>
                <w:sz w:val="24"/>
                <w:szCs w:val="24"/>
                <w:lang w:eastAsia="pl-PL"/>
              </w:rPr>
            </w:pPr>
            <w:r w:rsidRPr="0092484D">
              <w:rPr>
                <w:rFonts w:ascii="Times New Roman" w:eastAsia="Times New Roman" w:hAnsi="Times New Roman" w:cs="Times New Roman"/>
                <w:sz w:val="24"/>
                <w:szCs w:val="24"/>
                <w:lang w:eastAsia="pl-PL"/>
              </w:rPr>
              <w:t>100,00</w:t>
            </w:r>
          </w:p>
        </w:tc>
      </w:tr>
    </w:tbl>
    <w:p w:rsidR="007B1AD9" w:rsidRPr="0092484D" w:rsidRDefault="0092484D" w:rsidP="0092484D">
      <w:pPr>
        <w:spacing w:after="270" w:line="450" w:lineRule="atLeast"/>
        <w:rPr>
          <w:rFonts w:ascii="Times New Roman" w:eastAsia="Times New Roman" w:hAnsi="Times New Roman" w:cs="Times New Roman"/>
          <w:color w:val="000000"/>
          <w:sz w:val="27"/>
          <w:szCs w:val="27"/>
          <w:lang w:eastAsia="pl-PL"/>
        </w:rPr>
      </w:pPr>
      <w:bookmarkStart w:id="0" w:name="_GoBack"/>
      <w:bookmarkEnd w:id="0"/>
      <w:r w:rsidRPr="0092484D">
        <w:rPr>
          <w:rFonts w:ascii="Times New Roman" w:eastAsia="Times New Roman" w:hAnsi="Times New Roman" w:cs="Times New Roman"/>
          <w:color w:val="000000"/>
          <w:sz w:val="27"/>
          <w:szCs w:val="27"/>
          <w:lang w:eastAsia="pl-PL"/>
        </w:rPr>
        <w:br/>
      </w:r>
      <w:r w:rsidRPr="0092484D">
        <w:rPr>
          <w:rFonts w:ascii="Times New Roman" w:eastAsia="Times New Roman" w:hAnsi="Times New Roman" w:cs="Times New Roman"/>
          <w:b/>
          <w:bCs/>
          <w:color w:val="000000"/>
          <w:sz w:val="27"/>
          <w:szCs w:val="27"/>
          <w:lang w:eastAsia="pl-PL"/>
        </w:rPr>
        <w:t>6) INFORMACJE DODATKOWE:</w:t>
      </w:r>
      <w:r w:rsidRPr="0092484D">
        <w:rPr>
          <w:rFonts w:ascii="Times New Roman" w:eastAsia="Times New Roman" w:hAnsi="Times New Roman" w:cs="Times New Roman"/>
          <w:color w:val="000000"/>
          <w:sz w:val="27"/>
          <w:szCs w:val="27"/>
          <w:lang w:eastAsia="pl-PL"/>
        </w:rPr>
        <w:br/>
      </w:r>
    </w:p>
    <w:sectPr w:rsidR="007B1AD9" w:rsidRPr="0092484D" w:rsidSect="0092484D">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23"/>
    <w:rsid w:val="00512F23"/>
    <w:rsid w:val="007B1AD9"/>
    <w:rsid w:val="0092484D"/>
    <w:rsid w:val="009F56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9B745-51AF-480C-86D3-22A5D739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288080">
      <w:bodyDiv w:val="1"/>
      <w:marLeft w:val="0"/>
      <w:marRight w:val="0"/>
      <w:marTop w:val="0"/>
      <w:marBottom w:val="0"/>
      <w:divBdr>
        <w:top w:val="none" w:sz="0" w:space="0" w:color="auto"/>
        <w:left w:val="none" w:sz="0" w:space="0" w:color="auto"/>
        <w:bottom w:val="none" w:sz="0" w:space="0" w:color="auto"/>
        <w:right w:val="none" w:sz="0" w:space="0" w:color="auto"/>
      </w:divBdr>
      <w:divsChild>
        <w:div w:id="1146121796">
          <w:marLeft w:val="0"/>
          <w:marRight w:val="0"/>
          <w:marTop w:val="0"/>
          <w:marBottom w:val="0"/>
          <w:divBdr>
            <w:top w:val="none" w:sz="0" w:space="0" w:color="auto"/>
            <w:left w:val="none" w:sz="0" w:space="0" w:color="auto"/>
            <w:bottom w:val="none" w:sz="0" w:space="0" w:color="auto"/>
            <w:right w:val="none" w:sz="0" w:space="0" w:color="auto"/>
          </w:divBdr>
          <w:divsChild>
            <w:div w:id="567570728">
              <w:marLeft w:val="0"/>
              <w:marRight w:val="0"/>
              <w:marTop w:val="0"/>
              <w:marBottom w:val="0"/>
              <w:divBdr>
                <w:top w:val="none" w:sz="0" w:space="0" w:color="auto"/>
                <w:left w:val="none" w:sz="0" w:space="0" w:color="auto"/>
                <w:bottom w:val="none" w:sz="0" w:space="0" w:color="auto"/>
                <w:right w:val="none" w:sz="0" w:space="0" w:color="auto"/>
              </w:divBdr>
            </w:div>
            <w:div w:id="1082798219">
              <w:marLeft w:val="0"/>
              <w:marRight w:val="0"/>
              <w:marTop w:val="0"/>
              <w:marBottom w:val="0"/>
              <w:divBdr>
                <w:top w:val="none" w:sz="0" w:space="0" w:color="auto"/>
                <w:left w:val="none" w:sz="0" w:space="0" w:color="auto"/>
                <w:bottom w:val="none" w:sz="0" w:space="0" w:color="auto"/>
                <w:right w:val="none" w:sz="0" w:space="0" w:color="auto"/>
              </w:divBdr>
            </w:div>
            <w:div w:id="152181368">
              <w:marLeft w:val="0"/>
              <w:marRight w:val="0"/>
              <w:marTop w:val="0"/>
              <w:marBottom w:val="0"/>
              <w:divBdr>
                <w:top w:val="none" w:sz="0" w:space="0" w:color="auto"/>
                <w:left w:val="none" w:sz="0" w:space="0" w:color="auto"/>
                <w:bottom w:val="none" w:sz="0" w:space="0" w:color="auto"/>
                <w:right w:val="none" w:sz="0" w:space="0" w:color="auto"/>
              </w:divBdr>
              <w:divsChild>
                <w:div w:id="1669555641">
                  <w:marLeft w:val="0"/>
                  <w:marRight w:val="0"/>
                  <w:marTop w:val="0"/>
                  <w:marBottom w:val="0"/>
                  <w:divBdr>
                    <w:top w:val="none" w:sz="0" w:space="0" w:color="auto"/>
                    <w:left w:val="none" w:sz="0" w:space="0" w:color="auto"/>
                    <w:bottom w:val="none" w:sz="0" w:space="0" w:color="auto"/>
                    <w:right w:val="none" w:sz="0" w:space="0" w:color="auto"/>
                  </w:divBdr>
                </w:div>
              </w:divsChild>
            </w:div>
            <w:div w:id="1000230142">
              <w:marLeft w:val="0"/>
              <w:marRight w:val="0"/>
              <w:marTop w:val="0"/>
              <w:marBottom w:val="0"/>
              <w:divBdr>
                <w:top w:val="none" w:sz="0" w:space="0" w:color="auto"/>
                <w:left w:val="none" w:sz="0" w:space="0" w:color="auto"/>
                <w:bottom w:val="none" w:sz="0" w:space="0" w:color="auto"/>
                <w:right w:val="none" w:sz="0" w:space="0" w:color="auto"/>
              </w:divBdr>
              <w:divsChild>
                <w:div w:id="184906675">
                  <w:marLeft w:val="0"/>
                  <w:marRight w:val="0"/>
                  <w:marTop w:val="0"/>
                  <w:marBottom w:val="0"/>
                  <w:divBdr>
                    <w:top w:val="none" w:sz="0" w:space="0" w:color="auto"/>
                    <w:left w:val="none" w:sz="0" w:space="0" w:color="auto"/>
                    <w:bottom w:val="none" w:sz="0" w:space="0" w:color="auto"/>
                    <w:right w:val="none" w:sz="0" w:space="0" w:color="auto"/>
                  </w:divBdr>
                </w:div>
              </w:divsChild>
            </w:div>
            <w:div w:id="373503396">
              <w:marLeft w:val="0"/>
              <w:marRight w:val="0"/>
              <w:marTop w:val="0"/>
              <w:marBottom w:val="0"/>
              <w:divBdr>
                <w:top w:val="none" w:sz="0" w:space="0" w:color="auto"/>
                <w:left w:val="none" w:sz="0" w:space="0" w:color="auto"/>
                <w:bottom w:val="none" w:sz="0" w:space="0" w:color="auto"/>
                <w:right w:val="none" w:sz="0" w:space="0" w:color="auto"/>
              </w:divBdr>
              <w:divsChild>
                <w:div w:id="1326862265">
                  <w:marLeft w:val="0"/>
                  <w:marRight w:val="0"/>
                  <w:marTop w:val="0"/>
                  <w:marBottom w:val="0"/>
                  <w:divBdr>
                    <w:top w:val="none" w:sz="0" w:space="0" w:color="auto"/>
                    <w:left w:val="none" w:sz="0" w:space="0" w:color="auto"/>
                    <w:bottom w:val="none" w:sz="0" w:space="0" w:color="auto"/>
                    <w:right w:val="none" w:sz="0" w:space="0" w:color="auto"/>
                  </w:divBdr>
                </w:div>
                <w:div w:id="295600070">
                  <w:marLeft w:val="0"/>
                  <w:marRight w:val="0"/>
                  <w:marTop w:val="0"/>
                  <w:marBottom w:val="0"/>
                  <w:divBdr>
                    <w:top w:val="none" w:sz="0" w:space="0" w:color="auto"/>
                    <w:left w:val="none" w:sz="0" w:space="0" w:color="auto"/>
                    <w:bottom w:val="none" w:sz="0" w:space="0" w:color="auto"/>
                    <w:right w:val="none" w:sz="0" w:space="0" w:color="auto"/>
                  </w:divBdr>
                </w:div>
                <w:div w:id="1896307347">
                  <w:marLeft w:val="0"/>
                  <w:marRight w:val="0"/>
                  <w:marTop w:val="0"/>
                  <w:marBottom w:val="0"/>
                  <w:divBdr>
                    <w:top w:val="none" w:sz="0" w:space="0" w:color="auto"/>
                    <w:left w:val="none" w:sz="0" w:space="0" w:color="auto"/>
                    <w:bottom w:val="none" w:sz="0" w:space="0" w:color="auto"/>
                    <w:right w:val="none" w:sz="0" w:space="0" w:color="auto"/>
                  </w:divBdr>
                </w:div>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 w:id="1523665495">
              <w:marLeft w:val="0"/>
              <w:marRight w:val="0"/>
              <w:marTop w:val="0"/>
              <w:marBottom w:val="0"/>
              <w:divBdr>
                <w:top w:val="none" w:sz="0" w:space="0" w:color="auto"/>
                <w:left w:val="none" w:sz="0" w:space="0" w:color="auto"/>
                <w:bottom w:val="none" w:sz="0" w:space="0" w:color="auto"/>
                <w:right w:val="none" w:sz="0" w:space="0" w:color="auto"/>
              </w:divBdr>
              <w:divsChild>
                <w:div w:id="1842356625">
                  <w:marLeft w:val="0"/>
                  <w:marRight w:val="0"/>
                  <w:marTop w:val="0"/>
                  <w:marBottom w:val="0"/>
                  <w:divBdr>
                    <w:top w:val="none" w:sz="0" w:space="0" w:color="auto"/>
                    <w:left w:val="none" w:sz="0" w:space="0" w:color="auto"/>
                    <w:bottom w:val="none" w:sz="0" w:space="0" w:color="auto"/>
                    <w:right w:val="none" w:sz="0" w:space="0" w:color="auto"/>
                  </w:divBdr>
                </w:div>
                <w:div w:id="1538081351">
                  <w:marLeft w:val="0"/>
                  <w:marRight w:val="0"/>
                  <w:marTop w:val="0"/>
                  <w:marBottom w:val="0"/>
                  <w:divBdr>
                    <w:top w:val="none" w:sz="0" w:space="0" w:color="auto"/>
                    <w:left w:val="none" w:sz="0" w:space="0" w:color="auto"/>
                    <w:bottom w:val="none" w:sz="0" w:space="0" w:color="auto"/>
                    <w:right w:val="none" w:sz="0" w:space="0" w:color="auto"/>
                  </w:divBdr>
                </w:div>
                <w:div w:id="893154701">
                  <w:marLeft w:val="0"/>
                  <w:marRight w:val="0"/>
                  <w:marTop w:val="0"/>
                  <w:marBottom w:val="0"/>
                  <w:divBdr>
                    <w:top w:val="none" w:sz="0" w:space="0" w:color="auto"/>
                    <w:left w:val="none" w:sz="0" w:space="0" w:color="auto"/>
                    <w:bottom w:val="none" w:sz="0" w:space="0" w:color="auto"/>
                    <w:right w:val="none" w:sz="0" w:space="0" w:color="auto"/>
                  </w:divBdr>
                </w:div>
                <w:div w:id="1308628611">
                  <w:marLeft w:val="0"/>
                  <w:marRight w:val="0"/>
                  <w:marTop w:val="0"/>
                  <w:marBottom w:val="0"/>
                  <w:divBdr>
                    <w:top w:val="none" w:sz="0" w:space="0" w:color="auto"/>
                    <w:left w:val="none" w:sz="0" w:space="0" w:color="auto"/>
                    <w:bottom w:val="none" w:sz="0" w:space="0" w:color="auto"/>
                    <w:right w:val="none" w:sz="0" w:space="0" w:color="auto"/>
                  </w:divBdr>
                </w:div>
                <w:div w:id="479158764">
                  <w:marLeft w:val="0"/>
                  <w:marRight w:val="0"/>
                  <w:marTop w:val="0"/>
                  <w:marBottom w:val="0"/>
                  <w:divBdr>
                    <w:top w:val="none" w:sz="0" w:space="0" w:color="auto"/>
                    <w:left w:val="none" w:sz="0" w:space="0" w:color="auto"/>
                    <w:bottom w:val="none" w:sz="0" w:space="0" w:color="auto"/>
                    <w:right w:val="none" w:sz="0" w:space="0" w:color="auto"/>
                  </w:divBdr>
                </w:div>
                <w:div w:id="1292783232">
                  <w:marLeft w:val="0"/>
                  <w:marRight w:val="0"/>
                  <w:marTop w:val="0"/>
                  <w:marBottom w:val="0"/>
                  <w:divBdr>
                    <w:top w:val="none" w:sz="0" w:space="0" w:color="auto"/>
                    <w:left w:val="none" w:sz="0" w:space="0" w:color="auto"/>
                    <w:bottom w:val="none" w:sz="0" w:space="0" w:color="auto"/>
                    <w:right w:val="none" w:sz="0" w:space="0" w:color="auto"/>
                  </w:divBdr>
                </w:div>
                <w:div w:id="679116284">
                  <w:marLeft w:val="0"/>
                  <w:marRight w:val="0"/>
                  <w:marTop w:val="0"/>
                  <w:marBottom w:val="0"/>
                  <w:divBdr>
                    <w:top w:val="none" w:sz="0" w:space="0" w:color="auto"/>
                    <w:left w:val="none" w:sz="0" w:space="0" w:color="auto"/>
                    <w:bottom w:val="none" w:sz="0" w:space="0" w:color="auto"/>
                    <w:right w:val="none" w:sz="0" w:space="0" w:color="auto"/>
                  </w:divBdr>
                </w:div>
              </w:divsChild>
            </w:div>
            <w:div w:id="1633748298">
              <w:marLeft w:val="0"/>
              <w:marRight w:val="0"/>
              <w:marTop w:val="0"/>
              <w:marBottom w:val="0"/>
              <w:divBdr>
                <w:top w:val="none" w:sz="0" w:space="0" w:color="auto"/>
                <w:left w:val="none" w:sz="0" w:space="0" w:color="auto"/>
                <w:bottom w:val="none" w:sz="0" w:space="0" w:color="auto"/>
                <w:right w:val="none" w:sz="0" w:space="0" w:color="auto"/>
              </w:divBdr>
              <w:divsChild>
                <w:div w:id="201749541">
                  <w:marLeft w:val="0"/>
                  <w:marRight w:val="0"/>
                  <w:marTop w:val="0"/>
                  <w:marBottom w:val="0"/>
                  <w:divBdr>
                    <w:top w:val="none" w:sz="0" w:space="0" w:color="auto"/>
                    <w:left w:val="none" w:sz="0" w:space="0" w:color="auto"/>
                    <w:bottom w:val="none" w:sz="0" w:space="0" w:color="auto"/>
                    <w:right w:val="none" w:sz="0" w:space="0" w:color="auto"/>
                  </w:divBdr>
                </w:div>
                <w:div w:id="1787115329">
                  <w:marLeft w:val="0"/>
                  <w:marRight w:val="0"/>
                  <w:marTop w:val="0"/>
                  <w:marBottom w:val="0"/>
                  <w:divBdr>
                    <w:top w:val="none" w:sz="0" w:space="0" w:color="auto"/>
                    <w:left w:val="none" w:sz="0" w:space="0" w:color="auto"/>
                    <w:bottom w:val="none" w:sz="0" w:space="0" w:color="auto"/>
                    <w:right w:val="none" w:sz="0" w:space="0" w:color="auto"/>
                  </w:divBdr>
                </w:div>
              </w:divsChild>
            </w:div>
            <w:div w:id="1791317860">
              <w:marLeft w:val="0"/>
              <w:marRight w:val="0"/>
              <w:marTop w:val="0"/>
              <w:marBottom w:val="0"/>
              <w:divBdr>
                <w:top w:val="none" w:sz="0" w:space="0" w:color="auto"/>
                <w:left w:val="none" w:sz="0" w:space="0" w:color="auto"/>
                <w:bottom w:val="none" w:sz="0" w:space="0" w:color="auto"/>
                <w:right w:val="none" w:sz="0" w:space="0" w:color="auto"/>
              </w:divBdr>
              <w:divsChild>
                <w:div w:id="1648782923">
                  <w:marLeft w:val="0"/>
                  <w:marRight w:val="0"/>
                  <w:marTop w:val="0"/>
                  <w:marBottom w:val="0"/>
                  <w:divBdr>
                    <w:top w:val="none" w:sz="0" w:space="0" w:color="auto"/>
                    <w:left w:val="none" w:sz="0" w:space="0" w:color="auto"/>
                    <w:bottom w:val="none" w:sz="0" w:space="0" w:color="auto"/>
                    <w:right w:val="none" w:sz="0" w:space="0" w:color="auto"/>
                  </w:divBdr>
                </w:div>
                <w:div w:id="1856461203">
                  <w:marLeft w:val="0"/>
                  <w:marRight w:val="0"/>
                  <w:marTop w:val="0"/>
                  <w:marBottom w:val="0"/>
                  <w:divBdr>
                    <w:top w:val="none" w:sz="0" w:space="0" w:color="auto"/>
                    <w:left w:val="none" w:sz="0" w:space="0" w:color="auto"/>
                    <w:bottom w:val="none" w:sz="0" w:space="0" w:color="auto"/>
                    <w:right w:val="none" w:sz="0" w:space="0" w:color="auto"/>
                  </w:divBdr>
                </w:div>
                <w:div w:id="1911579781">
                  <w:marLeft w:val="0"/>
                  <w:marRight w:val="0"/>
                  <w:marTop w:val="0"/>
                  <w:marBottom w:val="0"/>
                  <w:divBdr>
                    <w:top w:val="none" w:sz="0" w:space="0" w:color="auto"/>
                    <w:left w:val="none" w:sz="0" w:space="0" w:color="auto"/>
                    <w:bottom w:val="none" w:sz="0" w:space="0" w:color="auto"/>
                    <w:right w:val="none" w:sz="0" w:space="0" w:color="auto"/>
                  </w:divBdr>
                </w:div>
                <w:div w:id="1953315076">
                  <w:marLeft w:val="0"/>
                  <w:marRight w:val="0"/>
                  <w:marTop w:val="0"/>
                  <w:marBottom w:val="0"/>
                  <w:divBdr>
                    <w:top w:val="none" w:sz="0" w:space="0" w:color="auto"/>
                    <w:left w:val="none" w:sz="0" w:space="0" w:color="auto"/>
                    <w:bottom w:val="none" w:sz="0" w:space="0" w:color="auto"/>
                    <w:right w:val="none" w:sz="0" w:space="0" w:color="auto"/>
                  </w:divBdr>
                </w:div>
                <w:div w:id="1722627706">
                  <w:marLeft w:val="0"/>
                  <w:marRight w:val="0"/>
                  <w:marTop w:val="0"/>
                  <w:marBottom w:val="0"/>
                  <w:divBdr>
                    <w:top w:val="none" w:sz="0" w:space="0" w:color="auto"/>
                    <w:left w:val="none" w:sz="0" w:space="0" w:color="auto"/>
                    <w:bottom w:val="none" w:sz="0" w:space="0" w:color="auto"/>
                    <w:right w:val="none" w:sz="0" w:space="0" w:color="auto"/>
                  </w:divBdr>
                </w:div>
                <w:div w:id="2020934158">
                  <w:marLeft w:val="0"/>
                  <w:marRight w:val="0"/>
                  <w:marTop w:val="0"/>
                  <w:marBottom w:val="0"/>
                  <w:divBdr>
                    <w:top w:val="none" w:sz="0" w:space="0" w:color="auto"/>
                    <w:left w:val="none" w:sz="0" w:space="0" w:color="auto"/>
                    <w:bottom w:val="none" w:sz="0" w:space="0" w:color="auto"/>
                    <w:right w:val="none" w:sz="0" w:space="0" w:color="auto"/>
                  </w:divBdr>
                </w:div>
              </w:divsChild>
            </w:div>
            <w:div w:id="1272323496">
              <w:marLeft w:val="0"/>
              <w:marRight w:val="0"/>
              <w:marTop w:val="0"/>
              <w:marBottom w:val="0"/>
              <w:divBdr>
                <w:top w:val="none" w:sz="0" w:space="0" w:color="auto"/>
                <w:left w:val="none" w:sz="0" w:space="0" w:color="auto"/>
                <w:bottom w:val="none" w:sz="0" w:space="0" w:color="auto"/>
                <w:right w:val="none" w:sz="0" w:space="0" w:color="auto"/>
              </w:divBdr>
              <w:divsChild>
                <w:div w:id="1196886543">
                  <w:marLeft w:val="0"/>
                  <w:marRight w:val="0"/>
                  <w:marTop w:val="0"/>
                  <w:marBottom w:val="0"/>
                  <w:divBdr>
                    <w:top w:val="none" w:sz="0" w:space="0" w:color="auto"/>
                    <w:left w:val="none" w:sz="0" w:space="0" w:color="auto"/>
                    <w:bottom w:val="none" w:sz="0" w:space="0" w:color="auto"/>
                    <w:right w:val="none" w:sz="0" w:space="0" w:color="auto"/>
                  </w:divBdr>
                </w:div>
                <w:div w:id="1756777155">
                  <w:marLeft w:val="0"/>
                  <w:marRight w:val="0"/>
                  <w:marTop w:val="0"/>
                  <w:marBottom w:val="0"/>
                  <w:divBdr>
                    <w:top w:val="none" w:sz="0" w:space="0" w:color="auto"/>
                    <w:left w:val="none" w:sz="0" w:space="0" w:color="auto"/>
                    <w:bottom w:val="none" w:sz="0" w:space="0" w:color="auto"/>
                    <w:right w:val="none" w:sz="0" w:space="0" w:color="auto"/>
                  </w:divBdr>
                </w:div>
                <w:div w:id="1221792916">
                  <w:marLeft w:val="0"/>
                  <w:marRight w:val="0"/>
                  <w:marTop w:val="0"/>
                  <w:marBottom w:val="0"/>
                  <w:divBdr>
                    <w:top w:val="none" w:sz="0" w:space="0" w:color="auto"/>
                    <w:left w:val="none" w:sz="0" w:space="0" w:color="auto"/>
                    <w:bottom w:val="none" w:sz="0" w:space="0" w:color="auto"/>
                    <w:right w:val="none" w:sz="0" w:space="0" w:color="auto"/>
                  </w:divBdr>
                </w:div>
                <w:div w:id="5642399">
                  <w:marLeft w:val="0"/>
                  <w:marRight w:val="0"/>
                  <w:marTop w:val="0"/>
                  <w:marBottom w:val="0"/>
                  <w:divBdr>
                    <w:top w:val="none" w:sz="0" w:space="0" w:color="auto"/>
                    <w:left w:val="none" w:sz="0" w:space="0" w:color="auto"/>
                    <w:bottom w:val="none" w:sz="0" w:space="0" w:color="auto"/>
                    <w:right w:val="none" w:sz="0" w:space="0" w:color="auto"/>
                  </w:divBdr>
                </w:div>
                <w:div w:id="640428449">
                  <w:marLeft w:val="0"/>
                  <w:marRight w:val="0"/>
                  <w:marTop w:val="0"/>
                  <w:marBottom w:val="0"/>
                  <w:divBdr>
                    <w:top w:val="none" w:sz="0" w:space="0" w:color="auto"/>
                    <w:left w:val="none" w:sz="0" w:space="0" w:color="auto"/>
                    <w:bottom w:val="none" w:sz="0" w:space="0" w:color="auto"/>
                    <w:right w:val="none" w:sz="0" w:space="0" w:color="auto"/>
                  </w:divBdr>
                </w:div>
                <w:div w:id="324474860">
                  <w:marLeft w:val="0"/>
                  <w:marRight w:val="0"/>
                  <w:marTop w:val="0"/>
                  <w:marBottom w:val="0"/>
                  <w:divBdr>
                    <w:top w:val="none" w:sz="0" w:space="0" w:color="auto"/>
                    <w:left w:val="none" w:sz="0" w:space="0" w:color="auto"/>
                    <w:bottom w:val="none" w:sz="0" w:space="0" w:color="auto"/>
                    <w:right w:val="none" w:sz="0" w:space="0" w:color="auto"/>
                  </w:divBdr>
                </w:div>
                <w:div w:id="1131633849">
                  <w:marLeft w:val="0"/>
                  <w:marRight w:val="0"/>
                  <w:marTop w:val="0"/>
                  <w:marBottom w:val="0"/>
                  <w:divBdr>
                    <w:top w:val="none" w:sz="0" w:space="0" w:color="auto"/>
                    <w:left w:val="none" w:sz="0" w:space="0" w:color="auto"/>
                    <w:bottom w:val="none" w:sz="0" w:space="0" w:color="auto"/>
                    <w:right w:val="none" w:sz="0" w:space="0" w:color="auto"/>
                  </w:divBdr>
                </w:div>
                <w:div w:id="2032369258">
                  <w:marLeft w:val="0"/>
                  <w:marRight w:val="0"/>
                  <w:marTop w:val="0"/>
                  <w:marBottom w:val="0"/>
                  <w:divBdr>
                    <w:top w:val="none" w:sz="0" w:space="0" w:color="auto"/>
                    <w:left w:val="none" w:sz="0" w:space="0" w:color="auto"/>
                    <w:bottom w:val="none" w:sz="0" w:space="0" w:color="auto"/>
                    <w:right w:val="none" w:sz="0" w:space="0" w:color="auto"/>
                  </w:divBdr>
                </w:div>
              </w:divsChild>
            </w:div>
            <w:div w:id="514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4338</Words>
  <Characters>26030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3</cp:revision>
  <dcterms:created xsi:type="dcterms:W3CDTF">2019-03-11T11:32:00Z</dcterms:created>
  <dcterms:modified xsi:type="dcterms:W3CDTF">2019-03-11T11:36:00Z</dcterms:modified>
</cp:coreProperties>
</file>