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ISTOTNE POSTANOWIENIA UMOWY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umowa zawarta w dniu ……….. roku pomiędzy: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Powiatem Radomskim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reprezentowanym przez Zarząd Powiatu, w którego imieniu działa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AE4">
        <w:rPr>
          <w:rFonts w:ascii="Times New Roman" w:hAnsi="Times New Roman" w:cs="Times New Roman"/>
          <w:b/>
          <w:bCs/>
          <w:sz w:val="24"/>
          <w:szCs w:val="24"/>
        </w:rPr>
        <w:t xml:space="preserve">Dyrektor Powiatowego Zarządu Dróg Publicznych w Radomiu Joanna Chojnacka – uchwała Zarządu Powiatu Radomskiego Nr 148/2011 z dnia 28 grudnia 2011 roku </w:t>
      </w:r>
    </w:p>
    <w:p w:rsidR="00906222" w:rsidRPr="00026AE4" w:rsidRDefault="00906222" w:rsidP="00026AE4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rPr>
          <w:bCs/>
        </w:rPr>
      </w:pPr>
      <w:r w:rsidRPr="00026AE4">
        <w:rPr>
          <w:bCs/>
        </w:rPr>
        <w:t>zwanym w dalszej części umowy „ Zamawiającym”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 xml:space="preserve">a 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……………………………………………. …………………………………………………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6AE4">
        <w:rPr>
          <w:rFonts w:ascii="Times New Roman" w:hAnsi="Times New Roman" w:cs="Times New Roman"/>
          <w:bCs/>
          <w:sz w:val="24"/>
          <w:szCs w:val="24"/>
        </w:rPr>
        <w:t>zwanym w dalszej części umowy „Wykonawcą”</w:t>
      </w:r>
    </w:p>
    <w:p w:rsidR="00906222" w:rsidRPr="00026AE4" w:rsidRDefault="00906222" w:rsidP="00026A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3D05" w:rsidRDefault="000B3D05" w:rsidP="000B3D05">
      <w:pPr>
        <w:pStyle w:val="Nagwek9"/>
        <w:ind w:firstLine="708"/>
        <w:jc w:val="both"/>
        <w:rPr>
          <w:b w:val="0"/>
          <w:sz w:val="24"/>
          <w:lang w:val="pl-PL"/>
        </w:rPr>
      </w:pPr>
      <w:r>
        <w:rPr>
          <w:b w:val="0"/>
          <w:sz w:val="24"/>
        </w:rPr>
        <w:t>Podstawą zawarcia umowy jest postępowanie przeprowadzone w trybie przetargu nieograniczonego zgodnie z art. 4 pkt. 8  ustawy z dnia 29 stycznia 2004 r. Prawo zamówień publicznych   (</w:t>
      </w:r>
      <w:r>
        <w:rPr>
          <w:b w:val="0"/>
          <w:sz w:val="24"/>
          <w:lang w:val="pl-PL"/>
        </w:rPr>
        <w:t xml:space="preserve">tekst jednolity, </w:t>
      </w:r>
      <w:r>
        <w:rPr>
          <w:b w:val="0"/>
          <w:sz w:val="24"/>
        </w:rPr>
        <w:t>Dz. U. z 201</w:t>
      </w:r>
      <w:r>
        <w:rPr>
          <w:b w:val="0"/>
          <w:sz w:val="24"/>
          <w:lang w:val="pl-PL"/>
        </w:rPr>
        <w:t>8</w:t>
      </w:r>
      <w:r>
        <w:rPr>
          <w:b w:val="0"/>
          <w:sz w:val="24"/>
        </w:rPr>
        <w:t xml:space="preserve"> r. poz. </w:t>
      </w:r>
      <w:r>
        <w:rPr>
          <w:b w:val="0"/>
          <w:sz w:val="24"/>
          <w:lang w:val="pl-PL"/>
        </w:rPr>
        <w:t>1986).</w:t>
      </w:r>
      <w:r>
        <w:rPr>
          <w:b w:val="0"/>
          <w:sz w:val="24"/>
        </w:rPr>
        <w:t xml:space="preserve"> </w:t>
      </w: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1</w:t>
      </w:r>
    </w:p>
    <w:p w:rsidR="00906222" w:rsidRPr="00FC0990" w:rsidRDefault="00906222" w:rsidP="00026AE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0990">
        <w:rPr>
          <w:rFonts w:ascii="Times New Roman" w:hAnsi="Times New Roman" w:cs="Times New Roman"/>
          <w:sz w:val="24"/>
          <w:szCs w:val="24"/>
        </w:rPr>
        <w:t xml:space="preserve">Zamawiający zleca, a Wykonawca zobowiązuje się do dostawy </w:t>
      </w:r>
      <w:r w:rsidRPr="00FC0990">
        <w:rPr>
          <w:rFonts w:ascii="Times New Roman" w:hAnsi="Times New Roman" w:cs="Times New Roman"/>
          <w:b/>
          <w:sz w:val="24"/>
          <w:szCs w:val="24"/>
        </w:rPr>
        <w:t xml:space="preserve">około </w:t>
      </w:r>
      <w:r w:rsidR="00FC0990" w:rsidRPr="00FC0990">
        <w:rPr>
          <w:rFonts w:ascii="Times New Roman" w:hAnsi="Times New Roman" w:cs="Times New Roman"/>
          <w:b/>
          <w:sz w:val="24"/>
          <w:szCs w:val="24"/>
        </w:rPr>
        <w:t>4</w:t>
      </w:r>
      <w:r w:rsidRPr="00FC0990">
        <w:rPr>
          <w:rFonts w:ascii="Times New Roman" w:hAnsi="Times New Roman" w:cs="Times New Roman"/>
          <w:b/>
          <w:sz w:val="24"/>
          <w:szCs w:val="24"/>
        </w:rPr>
        <w:t>50 ton</w:t>
      </w:r>
      <w:r w:rsidRPr="00FC0990">
        <w:rPr>
          <w:rFonts w:ascii="Times New Roman" w:hAnsi="Times New Roman" w:cs="Times New Roman"/>
          <w:sz w:val="24"/>
          <w:szCs w:val="24"/>
        </w:rPr>
        <w:t xml:space="preserve"> soli drogowej do zwalczania śliskości na drogach powiatowych. Sól należy dostarczyć do Obwodu Drogowego w Siczkach gmina Jedlnia Letnisko</w:t>
      </w:r>
      <w:r w:rsidR="00FC0990">
        <w:rPr>
          <w:rFonts w:ascii="Times New Roman" w:hAnsi="Times New Roman" w:cs="Times New Roman"/>
          <w:sz w:val="24"/>
          <w:szCs w:val="24"/>
        </w:rPr>
        <w:t>.</w:t>
      </w:r>
    </w:p>
    <w:p w:rsidR="00906222" w:rsidRPr="00FC0990" w:rsidRDefault="00906222" w:rsidP="00026AE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0990">
        <w:rPr>
          <w:rFonts w:ascii="Times New Roman" w:hAnsi="Times New Roman" w:cs="Times New Roman"/>
          <w:sz w:val="24"/>
          <w:szCs w:val="24"/>
        </w:rPr>
        <w:t>Dostarczona sól drogowa musi spełniać wymagania określone w Specyfikacji Technicznej.</w:t>
      </w:r>
    </w:p>
    <w:p w:rsidR="00906222" w:rsidRPr="00FC0990" w:rsidRDefault="00906222" w:rsidP="00026AE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0990">
        <w:rPr>
          <w:rFonts w:ascii="Times New Roman" w:hAnsi="Times New Roman" w:cs="Times New Roman"/>
          <w:sz w:val="24"/>
          <w:szCs w:val="24"/>
        </w:rPr>
        <w:t xml:space="preserve">Na żądanie Zamawiającego,  Wykonawca przedstawi  wyniki analizy sitowej </w:t>
      </w:r>
      <w:r w:rsidR="00026AE4" w:rsidRPr="00FC0990">
        <w:rPr>
          <w:rFonts w:ascii="Times New Roman" w:hAnsi="Times New Roman" w:cs="Times New Roman"/>
          <w:sz w:val="24"/>
          <w:szCs w:val="24"/>
        </w:rPr>
        <w:br/>
      </w:r>
      <w:r w:rsidRPr="00FC0990">
        <w:rPr>
          <w:rFonts w:ascii="Times New Roman" w:hAnsi="Times New Roman" w:cs="Times New Roman"/>
          <w:sz w:val="24"/>
          <w:szCs w:val="24"/>
        </w:rPr>
        <w:t xml:space="preserve">i chemicznej  dostarczonej  soli drogowej. </w:t>
      </w:r>
    </w:p>
    <w:p w:rsidR="00026AE4" w:rsidRDefault="00026AE4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2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Zamówienie zostanie zrealizowane </w:t>
      </w:r>
      <w:r w:rsidRPr="00026AE4">
        <w:rPr>
          <w:rFonts w:ascii="Times New Roman" w:hAnsi="Times New Roman" w:cs="Times New Roman"/>
          <w:b/>
          <w:i/>
          <w:sz w:val="24"/>
          <w:szCs w:val="24"/>
        </w:rPr>
        <w:t xml:space="preserve">w terminie </w:t>
      </w:r>
      <w:r w:rsidR="00026AE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26AE4">
        <w:rPr>
          <w:rFonts w:ascii="Times New Roman" w:hAnsi="Times New Roman" w:cs="Times New Roman"/>
          <w:b/>
          <w:i/>
          <w:sz w:val="24"/>
          <w:szCs w:val="24"/>
        </w:rPr>
        <w:t xml:space="preserve"> dni od dnia podpisania umowy.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§ 3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Wynagrodzenie za wykonie całego zakresu przedmiotu umowy określonego w § 1 umowy strony ustalają, zgodnie z ofertą wykonawcy: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na kwotę netto                …………………………..zł.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plus podatek </w:t>
      </w:r>
      <w:proofErr w:type="spellStart"/>
      <w:r w:rsidRPr="00026AE4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026AE4">
        <w:rPr>
          <w:rFonts w:ascii="Times New Roman" w:hAnsi="Times New Roman" w:cs="Times New Roman"/>
          <w:sz w:val="24"/>
          <w:szCs w:val="24"/>
        </w:rPr>
        <w:t xml:space="preserve">  …%    ………………………….zł.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co stanowi kwotę brutto ……………………….…zł.</w:t>
      </w:r>
    </w:p>
    <w:p w:rsidR="00906222" w:rsidRPr="00026AE4" w:rsidRDefault="00906222" w:rsidP="00026A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Cena jednostkowa netto za dostawę 1 tony soli drogowej wynosi ………………….. zł.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Uznaje się, że cena jednostkowa określona przez Wykonawcę uwzględnia wszystkie koszty jakie Wykonawca poniesie z tytułu realizacji przedmiotu umowy i zawiera koszt pozyskania soli drogowej, koszt jej dowozu na wskazane miejsce, koszty załadunku i rozładunku, koszt niezbędnych badań laboratoryjnych oraz koszty weryfikacji masy dostarczonego materiału.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Cena jednostkowa netto określona przez  Wykonawcę w ofercie nie będzie podlegała zmianie  w okresie  obowiązywania umowy.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Zamówienie przez Zamawiającego dostaw w liczbie nie powodującej osiągnięcia w całości kwoty określonej w ust. 1 nie uprawnia Wykonawcy do żądania zamówień uzupełniających ani wysuwania jakichkolwiek roszczeń finansowych.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W przypadku ustawowej zmiany stawki podatku VAT należne wynagrodzenie Wykonawcy podlega automatycznej waloryzacji odpowiednio o kwotę podatku VAT, </w:t>
      </w:r>
      <w:r w:rsidRPr="00026AE4">
        <w:rPr>
          <w:rFonts w:ascii="Times New Roman" w:hAnsi="Times New Roman" w:cs="Times New Roman"/>
          <w:sz w:val="24"/>
          <w:szCs w:val="24"/>
        </w:rPr>
        <w:lastRenderedPageBreak/>
        <w:t>wynikającą ze stawki tego podatku obowiązującą od chwili powstania obowiązku podatkowego.</w:t>
      </w:r>
    </w:p>
    <w:p w:rsidR="00906222" w:rsidRPr="00595428" w:rsidRDefault="00906222" w:rsidP="005954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Podstawą do rozliczenia zrealizowanej dostawy będzie cena jednostkowa za dostawę jednej tony soli określona w ust. 1. Wykonawca otrzyma wynagrodzenie za rzeczywisty zakres zrealizowanego zamówienia. Wynagrodzenie Wykonawcy stanowić będzie iloczyn liczby ton dostarczonej soli drogowej i ceny jednostkowej podanej w ust.1 wraz </w:t>
      </w:r>
      <w:r w:rsidR="00595428">
        <w:rPr>
          <w:rFonts w:ascii="Times New Roman" w:hAnsi="Times New Roman" w:cs="Times New Roman"/>
          <w:sz w:val="24"/>
          <w:szCs w:val="24"/>
        </w:rPr>
        <w:br/>
      </w:r>
      <w:r w:rsidRPr="00595428">
        <w:rPr>
          <w:rFonts w:ascii="Times New Roman" w:hAnsi="Times New Roman" w:cs="Times New Roman"/>
          <w:sz w:val="24"/>
          <w:szCs w:val="24"/>
        </w:rPr>
        <w:t xml:space="preserve">z naliczonym podatkiem </w:t>
      </w:r>
      <w:proofErr w:type="spellStart"/>
      <w:r w:rsidRPr="00595428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595428">
        <w:rPr>
          <w:rFonts w:ascii="Times New Roman" w:hAnsi="Times New Roman" w:cs="Times New Roman"/>
          <w:sz w:val="24"/>
          <w:szCs w:val="24"/>
        </w:rPr>
        <w:t>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Nie dopuszcza się fakturowania częściowego.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ma prawo dokonać</w:t>
      </w:r>
      <w:r w:rsidRPr="00026AE4">
        <w:rPr>
          <w:rFonts w:ascii="Times New Roman" w:hAnsi="Times New Roman" w:cs="Times New Roman"/>
          <w:spacing w:val="4"/>
          <w:sz w:val="24"/>
          <w:szCs w:val="24"/>
        </w:rPr>
        <w:t xml:space="preserve"> zmiany ilości zamawianej soli drogowej w zależności od swoich potrzeb.</w:t>
      </w:r>
    </w:p>
    <w:p w:rsidR="00906222" w:rsidRPr="00026AE4" w:rsidRDefault="00906222" w:rsidP="00026A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Należność za dostarczoną sól drogową  zostanie uregulowana na podstawie faktury wystawionej po odebraniu przez Powiatowy Zarząd Dróg Publicznych w Radomiu dostarczonej soli drogowej zgodnie z potwierdzonymi przez Zamawiającego dokumentami WZ.</w:t>
      </w:r>
    </w:p>
    <w:p w:rsidR="00595428" w:rsidRPr="00595428" w:rsidRDefault="00595428" w:rsidP="00595428">
      <w:pPr>
        <w:numPr>
          <w:ilvl w:val="0"/>
          <w:numId w:val="2"/>
        </w:numPr>
        <w:shd w:val="clear" w:color="auto" w:fill="FFFFFF"/>
        <w:spacing w:after="0" w:line="240" w:lineRule="auto"/>
        <w:ind w:right="79"/>
        <w:jc w:val="both"/>
        <w:rPr>
          <w:rFonts w:ascii="Times New Roman" w:hAnsi="Times New Roman" w:cs="Times New Roman"/>
          <w:spacing w:val="12"/>
          <w:sz w:val="24"/>
          <w:szCs w:val="24"/>
        </w:rPr>
      </w:pPr>
      <w:r w:rsidRPr="00595428">
        <w:rPr>
          <w:rFonts w:ascii="Times New Roman" w:hAnsi="Times New Roman" w:cs="Times New Roman"/>
          <w:color w:val="000000"/>
          <w:sz w:val="24"/>
          <w:szCs w:val="24"/>
        </w:rPr>
        <w:t>Wynagrodzenie Wykonawcy  rozliczone będzie na podstawie faktury VAT wystawion</w:t>
      </w:r>
      <w:r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 xml:space="preserve"> przez  Wykonawcę na:</w:t>
      </w:r>
    </w:p>
    <w:p w:rsidR="00595428" w:rsidRPr="00595428" w:rsidRDefault="00595428" w:rsidP="00595428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28">
        <w:rPr>
          <w:rFonts w:ascii="Times New Roman" w:hAnsi="Times New Roman" w:cs="Times New Roman"/>
          <w:b/>
          <w:sz w:val="24"/>
          <w:szCs w:val="24"/>
        </w:rPr>
        <w:t>Nabywca:</w:t>
      </w:r>
    </w:p>
    <w:p w:rsidR="00595428" w:rsidRPr="00595428" w:rsidRDefault="00595428" w:rsidP="005954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>Powiat Radomski, ul.  Tadeusza Mazowieckiego 7, 26-600 Radom</w:t>
      </w:r>
    </w:p>
    <w:p w:rsidR="00595428" w:rsidRPr="00595428" w:rsidRDefault="00595428" w:rsidP="005954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 xml:space="preserve">NIP 9482604208 </w:t>
      </w:r>
    </w:p>
    <w:p w:rsidR="00595428" w:rsidRPr="00595428" w:rsidRDefault="00595428" w:rsidP="00595428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428">
        <w:rPr>
          <w:rFonts w:ascii="Times New Roman" w:hAnsi="Times New Roman" w:cs="Times New Roman"/>
          <w:b/>
          <w:sz w:val="24"/>
          <w:szCs w:val="24"/>
        </w:rPr>
        <w:t>Odbiorca /Płatnik: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>Powiatowy Zarząd Dróg Publicznych w Radomiu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95428">
        <w:rPr>
          <w:rFonts w:ascii="Times New Roman" w:hAnsi="Times New Roman" w:cs="Times New Roman"/>
          <w:sz w:val="24"/>
          <w:szCs w:val="24"/>
        </w:rPr>
        <w:t>ul. Graniczna 24, 26-600 Radom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428">
        <w:rPr>
          <w:rFonts w:ascii="Times New Roman" w:hAnsi="Times New Roman" w:cs="Times New Roman"/>
          <w:sz w:val="24"/>
          <w:szCs w:val="24"/>
        </w:rPr>
        <w:t xml:space="preserve">11. 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>Faktura płatna będzie z konta Zamawiającego  w ciągu 30 dni licząc od daty jej otrzymania.  Datą zapłaty jest dzień uznania rachunku Wykonawcy.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428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595428">
        <w:rPr>
          <w:rFonts w:ascii="Times New Roman" w:hAnsi="Times New Roman" w:cs="Times New Roman"/>
          <w:sz w:val="24"/>
          <w:szCs w:val="24"/>
        </w:rPr>
        <w:t xml:space="preserve"> 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>Faktury wystawione nieprawidłowo, przedwcześnie, bezpodstawnie, nie rodzą obowiązku zapłaty po stronie Zamawiającego.</w:t>
      </w:r>
    </w:p>
    <w:p w:rsidR="00595428" w:rsidRPr="00595428" w:rsidRDefault="00595428" w:rsidP="00595428">
      <w:pPr>
        <w:tabs>
          <w:tab w:val="left" w:pos="103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428">
        <w:rPr>
          <w:rFonts w:ascii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428">
        <w:rPr>
          <w:rFonts w:ascii="Times New Roman" w:hAnsi="Times New Roman" w:cs="Times New Roman"/>
          <w:color w:val="000000"/>
          <w:sz w:val="24"/>
          <w:szCs w:val="24"/>
        </w:rPr>
        <w:t>Niezłożenie lub złożenie niewłaściwie sporządzonych dokumentów spowoduje,                                że 30-dniowy  termin płatności będzie liczony od momentu otrzymania przez Zamawiającego poprawionych lub brakujących dokumentów.</w:t>
      </w:r>
    </w:p>
    <w:p w:rsidR="00595428" w:rsidRPr="00026AE4" w:rsidRDefault="00595428" w:rsidP="00026AE4">
      <w:pPr>
        <w:tabs>
          <w:tab w:val="left" w:pos="103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4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zastrzega sobie prawo dokonywania kontroli wybranych partii dostaw, celem    sprawdzenia ich jakości. W przypadku stwierdzenia złej jakości soli Zamawiający ma prawo żądać wymiany na materiał pozbawiony wad.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zastrzega sobie prawo zwrotu dostarczonej soli nie spełniającej warunków  zamówienia tj. zanieczyszczonej, zbrylonej itp.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W przypadku dwukrotnej dostawy soli nie odpowiadającej wymaganiom ST Zamawiającemu przysługuje prawo do odstąpienia od umowy z przyczyn leżących po stronie Wykonawcy. 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 zwrot niezgodnej z warunkami zamówienia soli Wykonawcy nie przysługuje żadne wynagrodzenie,  koszty zwrotu pokrywa Wykonawca.</w:t>
      </w:r>
    </w:p>
    <w:p w:rsidR="00906222" w:rsidRPr="00026AE4" w:rsidRDefault="00906222" w:rsidP="00026AE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 Zamawiający zastrzega sobie prawo dokonywania kontroli wybranych partii dostaw, celem skontrolowania rzeczywistej ilości dostaw z ilością podaną w dokumencie WZ. W przypadku stwierdzenia zaniżenia rzeczywistej ilości dostawy Zamawiający zażąda uzupełnienia niedoboru dostarczonej soli.</w:t>
      </w:r>
    </w:p>
    <w:p w:rsidR="00595428" w:rsidRDefault="00595428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5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Strony ustalają odpowiedzialność za nie wykonanie lub nienależyte wykonanie zobowiązań umownych w formie kar umownych w następujących wypadkach i wysokościach:</w:t>
      </w:r>
    </w:p>
    <w:p w:rsidR="00906222" w:rsidRPr="00026AE4" w:rsidRDefault="00906222" w:rsidP="00026AE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umowne:</w:t>
      </w:r>
    </w:p>
    <w:p w:rsidR="00906222" w:rsidRPr="00026AE4" w:rsidRDefault="00906222" w:rsidP="00026A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   opóźnienie   w  wykonaniu  przedmiotu umowy w wysokości 0,5%  </w:t>
      </w:r>
      <w:r w:rsidRPr="00026AE4">
        <w:rPr>
          <w:rFonts w:ascii="Times New Roman" w:hAnsi="Times New Roman" w:cs="Times New Roman"/>
          <w:sz w:val="24"/>
          <w:szCs w:val="24"/>
        </w:rPr>
        <w:t>kwoty netto podanej      w § 3 ust. 1 niniejszej umowy, za każdy dzień opóźnienia,</w:t>
      </w:r>
    </w:p>
    <w:p w:rsidR="00906222" w:rsidRPr="00026AE4" w:rsidRDefault="00906222" w:rsidP="00026AE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z  tytułu  odstąpienia  od  umowy  z  przyczyn  leżących  po  stronie  Wykonawcy  karę  w wysokości</w:t>
      </w:r>
      <w:r w:rsidRPr="00026AE4">
        <w:rPr>
          <w:rFonts w:ascii="Times New Roman" w:hAnsi="Times New Roman" w:cs="Times New Roman"/>
          <w:sz w:val="24"/>
          <w:szCs w:val="24"/>
        </w:rPr>
        <w:t xml:space="preserve"> </w:t>
      </w:r>
      <w:r w:rsidRPr="00026AE4">
        <w:rPr>
          <w:rFonts w:ascii="Times New Roman" w:hAnsi="Times New Roman" w:cs="Times New Roman"/>
          <w:color w:val="000000"/>
          <w:sz w:val="24"/>
          <w:szCs w:val="24"/>
        </w:rPr>
        <w:t xml:space="preserve">5 % </w:t>
      </w:r>
      <w:r w:rsidRPr="00026AE4">
        <w:rPr>
          <w:rFonts w:ascii="Times New Roman" w:hAnsi="Times New Roman" w:cs="Times New Roman"/>
          <w:sz w:val="24"/>
          <w:szCs w:val="24"/>
        </w:rPr>
        <w:t>kwoty netto podanej w § 3 ust. 1 niniejszej umowy.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 xml:space="preserve">2.  </w:t>
      </w:r>
      <w:r w:rsidRPr="00026AE4">
        <w:rPr>
          <w:rFonts w:ascii="Times New Roman" w:hAnsi="Times New Roman" w:cs="Times New Roman"/>
          <w:color w:val="000000"/>
          <w:sz w:val="24"/>
          <w:szCs w:val="24"/>
        </w:rPr>
        <w:t>Zamawiający zapłaci Wykonawcy kary umowne z tytułu:</w:t>
      </w:r>
    </w:p>
    <w:p w:rsidR="00906222" w:rsidRPr="00026AE4" w:rsidRDefault="00906222" w:rsidP="00026A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z tytułu odstąpienia od umowy z przyczyn leżących po stronie Zamawiającego karę w wysokości</w:t>
      </w:r>
      <w:r w:rsidRPr="00026AE4">
        <w:rPr>
          <w:rFonts w:ascii="Times New Roman" w:hAnsi="Times New Roman" w:cs="Times New Roman"/>
          <w:sz w:val="24"/>
          <w:szCs w:val="24"/>
        </w:rPr>
        <w:t xml:space="preserve"> </w:t>
      </w:r>
      <w:r w:rsidRPr="00026AE4">
        <w:rPr>
          <w:rFonts w:ascii="Times New Roman" w:hAnsi="Times New Roman" w:cs="Times New Roman"/>
          <w:color w:val="000000"/>
          <w:sz w:val="24"/>
          <w:szCs w:val="24"/>
        </w:rPr>
        <w:t xml:space="preserve">5 % </w:t>
      </w:r>
      <w:r w:rsidRPr="00026AE4">
        <w:rPr>
          <w:rFonts w:ascii="Times New Roman" w:hAnsi="Times New Roman" w:cs="Times New Roman"/>
          <w:sz w:val="24"/>
          <w:szCs w:val="24"/>
        </w:rPr>
        <w:t>kwoty  netto podanej w § 3 ust. 1 niniejszej umowy,</w:t>
      </w:r>
    </w:p>
    <w:p w:rsidR="00906222" w:rsidRPr="00026AE4" w:rsidRDefault="00906222" w:rsidP="00026AE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 xml:space="preserve">w razie zwłoki w zapłacie faktury przez Zamawiającego, Wykonawcy przysługują </w:t>
      </w:r>
      <w:r w:rsidRPr="00026AE4">
        <w:rPr>
          <w:rFonts w:ascii="Times New Roman" w:hAnsi="Times New Roman" w:cs="Times New Roman"/>
          <w:sz w:val="24"/>
          <w:szCs w:val="24"/>
        </w:rPr>
        <w:t>odsetki w wysokości ustawowej dla płatności nieterminowych.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3.  Zamawiający jest uprawniony  do odstąpienia od umowy w ciągu 30 dnia od daty powzięcia wiadomości o przyczynie uzasadniającej skorzystanie z tego prawa.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4.  Strony zastrzegają sobie prawo dochodzenia odszkodowania uzupełniającego na zasadach ogólnych, o ile wartość zastrzeżonych kar nie pokrywa wartości szkody, a także w przypadkach, dla których kar umownych nie zastrzeżono.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5.  Zamawiający ma prawo potrącić kary umowne oraz odszkodowanie z należnego Wykonawcy wynagrodzenia, po uprzednim pisemnym zawiadomieniu.</w:t>
      </w:r>
    </w:p>
    <w:p w:rsidR="00906222" w:rsidRPr="00026AE4" w:rsidRDefault="00906222" w:rsidP="00026AE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6</w:t>
      </w:r>
    </w:p>
    <w:p w:rsidR="00906222" w:rsidRPr="00026AE4" w:rsidRDefault="00906222" w:rsidP="00026AE4">
      <w:pPr>
        <w:pStyle w:val="Tekstpodstawowy3"/>
        <w:numPr>
          <w:ilvl w:val="0"/>
          <w:numId w:val="7"/>
        </w:numPr>
        <w:jc w:val="both"/>
        <w:rPr>
          <w:b w:val="0"/>
          <w:sz w:val="24"/>
        </w:rPr>
      </w:pPr>
      <w:r w:rsidRPr="00026AE4">
        <w:rPr>
          <w:b w:val="0"/>
          <w:sz w:val="24"/>
        </w:rPr>
        <w:t>Wykonawca ustanawia Pana ................................................................</w:t>
      </w:r>
      <w:r w:rsidR="00026AE4">
        <w:rPr>
          <w:b w:val="0"/>
          <w:sz w:val="24"/>
        </w:rPr>
        <w:t xml:space="preserve"> </w:t>
      </w:r>
      <w:r w:rsidRPr="00026AE4">
        <w:rPr>
          <w:b w:val="0"/>
          <w:sz w:val="24"/>
        </w:rPr>
        <w:t>tel.   .................................. jako osobę do kontaktów roboczych z Zamawiającym.</w:t>
      </w:r>
    </w:p>
    <w:p w:rsidR="00906222" w:rsidRPr="00026AE4" w:rsidRDefault="00906222" w:rsidP="00026AE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ustanawia ...................................................................  tel.    ................................. jako osobę do kontaktów roboczych z Wykonawcą</w:t>
      </w: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7</w:t>
      </w:r>
    </w:p>
    <w:p w:rsidR="00906222" w:rsidRPr="00026AE4" w:rsidRDefault="00906222" w:rsidP="00026AE4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Zamawiający dopuszcza  możliwość zlecenia przez Wykonawcę wykonania części dostaw będących przedmiotem umowy podwykonawcom, o ile Wykonawca zamiar zlecenia dostaw podwykonawcy zgłosi Zamawiającemu.</w:t>
      </w:r>
    </w:p>
    <w:p w:rsidR="00906222" w:rsidRPr="00026AE4" w:rsidRDefault="00906222" w:rsidP="00026AE4">
      <w:pPr>
        <w:pStyle w:val="Tekstpodstawowy"/>
        <w:suppressAutoHyphens/>
        <w:ind w:left="284" w:hanging="284"/>
        <w:jc w:val="both"/>
        <w:rPr>
          <w:sz w:val="24"/>
          <w:szCs w:val="24"/>
        </w:rPr>
      </w:pPr>
      <w:r w:rsidRPr="00026AE4">
        <w:rPr>
          <w:sz w:val="24"/>
          <w:szCs w:val="24"/>
        </w:rPr>
        <w:t>2. W przypadku  korzystania ze świadczeń podwykonawcy, Wykonawca ponosi pełną odpowiedzialność  za realizację zobowiązań  przez podwykonawcę, jak za własne</w:t>
      </w:r>
      <w:r w:rsidRPr="00026AE4">
        <w:rPr>
          <w:sz w:val="24"/>
          <w:szCs w:val="24"/>
        </w:rPr>
        <w:br/>
        <w:t xml:space="preserve">działania lub zaniechania, niezależnie od osobistej odpowiedzialności podwykonawcy </w:t>
      </w:r>
      <w:r w:rsidRPr="00026AE4">
        <w:rPr>
          <w:sz w:val="24"/>
          <w:szCs w:val="24"/>
        </w:rPr>
        <w:br/>
        <w:t>wobec Zamawiającego.</w:t>
      </w: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8</w:t>
      </w:r>
    </w:p>
    <w:p w:rsidR="00906222" w:rsidRPr="00026AE4" w:rsidRDefault="00906222" w:rsidP="00026A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W sprawach nie uregulowanych niniejszą umową będą stosowane przepisy ustawy prawo zamówień publicznych, kodeks cywilny.</w:t>
      </w:r>
    </w:p>
    <w:p w:rsidR="00906222" w:rsidRPr="00026AE4" w:rsidRDefault="00906222" w:rsidP="00026A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906222" w:rsidRPr="00026AE4" w:rsidRDefault="00906222" w:rsidP="00026A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color w:val="000000"/>
          <w:sz w:val="24"/>
          <w:szCs w:val="24"/>
        </w:rPr>
        <w:t>Wszelkie  spory mogące wynikać w  związku z realizacją niniejszej  umowy będą rozstrzygane  polubownie a wobec braku porozumienia przez sąd właściwy dla siedziby Zamawiającego</w:t>
      </w:r>
      <w:r w:rsidRPr="00026AE4">
        <w:rPr>
          <w:rFonts w:ascii="Times New Roman" w:hAnsi="Times New Roman" w:cs="Times New Roman"/>
          <w:sz w:val="24"/>
          <w:szCs w:val="24"/>
        </w:rPr>
        <w:t>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§ 9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E4">
        <w:rPr>
          <w:rFonts w:ascii="Times New Roman" w:hAnsi="Times New Roman" w:cs="Times New Roman"/>
          <w:sz w:val="24"/>
          <w:szCs w:val="24"/>
        </w:rPr>
        <w:t>Umowę sporządzono w 2-ch jednobrzmiących egzemplarzach, po 1 egzemplarzu dla każdej ze stron.</w:t>
      </w:r>
    </w:p>
    <w:p w:rsidR="00906222" w:rsidRPr="00026AE4" w:rsidRDefault="00906222" w:rsidP="00026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22" w:rsidRPr="00026AE4" w:rsidRDefault="00906222" w:rsidP="00026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AE4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026AE4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026AE4">
        <w:rPr>
          <w:rFonts w:ascii="Times New Roman" w:hAnsi="Times New Roman" w:cs="Times New Roman"/>
          <w:b/>
          <w:sz w:val="24"/>
          <w:szCs w:val="24"/>
        </w:rPr>
        <w:tab/>
      </w:r>
      <w:r w:rsidRPr="00026AE4">
        <w:rPr>
          <w:rFonts w:ascii="Times New Roman" w:hAnsi="Times New Roman" w:cs="Times New Roman"/>
          <w:b/>
          <w:sz w:val="24"/>
          <w:szCs w:val="24"/>
        </w:rPr>
        <w:tab/>
      </w:r>
      <w:r w:rsidRPr="00026AE4">
        <w:rPr>
          <w:rFonts w:ascii="Times New Roman" w:hAnsi="Times New Roman" w:cs="Times New Roman"/>
          <w:b/>
          <w:sz w:val="24"/>
          <w:szCs w:val="24"/>
        </w:rPr>
        <w:tab/>
      </w:r>
      <w:r w:rsidRPr="00026AE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026AE4"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p w:rsidR="00892301" w:rsidRDefault="00892301"/>
    <w:sectPr w:rsidR="00892301" w:rsidSect="00A34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196"/>
    <w:multiLevelType w:val="hybridMultilevel"/>
    <w:tmpl w:val="C54A22A6"/>
    <w:lvl w:ilvl="0" w:tplc="AA528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8072E"/>
    <w:multiLevelType w:val="multilevel"/>
    <w:tmpl w:val="1DFEE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B38CE"/>
    <w:multiLevelType w:val="hybridMultilevel"/>
    <w:tmpl w:val="E5847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5217C"/>
    <w:multiLevelType w:val="hybridMultilevel"/>
    <w:tmpl w:val="6024CDF8"/>
    <w:lvl w:ilvl="0" w:tplc="57DE33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462EA"/>
    <w:multiLevelType w:val="hybridMultilevel"/>
    <w:tmpl w:val="E1E6E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D37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0F11954"/>
    <w:multiLevelType w:val="hybridMultilevel"/>
    <w:tmpl w:val="D61C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D5F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F4C39F6"/>
    <w:multiLevelType w:val="hybridMultilevel"/>
    <w:tmpl w:val="4A66AEAE"/>
    <w:lvl w:ilvl="0" w:tplc="F816F7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6D0E93"/>
    <w:multiLevelType w:val="hybridMultilevel"/>
    <w:tmpl w:val="CEECD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906222"/>
    <w:rsid w:val="00026AE4"/>
    <w:rsid w:val="000B3D05"/>
    <w:rsid w:val="00595428"/>
    <w:rsid w:val="006A5D18"/>
    <w:rsid w:val="00892301"/>
    <w:rsid w:val="00906222"/>
    <w:rsid w:val="00A34A8F"/>
    <w:rsid w:val="00D47D2B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A8F"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B3D0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06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06222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9062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6222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9062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622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0B3D05"/>
    <w:rPr>
      <w:rFonts w:ascii="Times New Roman" w:eastAsia="Times New Roman" w:hAnsi="Times New Roman" w:cs="Times New Roman"/>
      <w:b/>
      <w:bCs/>
      <w:i/>
      <w:iCs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6</cp:revision>
  <dcterms:created xsi:type="dcterms:W3CDTF">2018-11-13T11:16:00Z</dcterms:created>
  <dcterms:modified xsi:type="dcterms:W3CDTF">2018-11-13T12:53:00Z</dcterms:modified>
</cp:coreProperties>
</file>