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385" w:rsidRPr="00786385" w:rsidRDefault="00786385" w:rsidP="00786385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78638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Ogłoszenie nr 500149768-N-2018 z dnia 28-06-2018 r.</w:t>
      </w:r>
    </w:p>
    <w:p w:rsidR="00786385" w:rsidRPr="00786385" w:rsidRDefault="00786385" w:rsidP="00786385">
      <w:pPr>
        <w:shd w:val="clear" w:color="auto" w:fill="FBFBE1"/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786385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>Radom:</w:t>
      </w:r>
      <w:r w:rsidRPr="00786385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br/>
        <w:t>OGŁOSZENIE O ZMIANIE OGŁOSZENIA</w:t>
      </w:r>
    </w:p>
    <w:p w:rsidR="00786385" w:rsidRPr="00786385" w:rsidRDefault="00786385" w:rsidP="00786385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786385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OGŁOSZENIE DOTYCZY:</w:t>
      </w:r>
    </w:p>
    <w:p w:rsidR="00786385" w:rsidRPr="00786385" w:rsidRDefault="00786385" w:rsidP="00786385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78638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Ogłoszenia o zamówieniu</w:t>
      </w:r>
    </w:p>
    <w:p w:rsidR="00786385" w:rsidRPr="00786385" w:rsidRDefault="00786385" w:rsidP="00786385">
      <w:pPr>
        <w:shd w:val="clear" w:color="auto" w:fill="FBFBE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786385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INFORMACJE O ZMIENIANYM OGŁOSZENIU</w:t>
      </w:r>
    </w:p>
    <w:p w:rsidR="00786385" w:rsidRPr="00786385" w:rsidRDefault="00786385" w:rsidP="00786385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786385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Numer: </w:t>
      </w:r>
      <w:r w:rsidRPr="0078638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574012-N-2018 </w:t>
      </w:r>
      <w:r w:rsidRPr="0078638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786385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Data: </w:t>
      </w:r>
      <w:r w:rsidRPr="0078638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15/06/2018 </w:t>
      </w:r>
      <w:bookmarkStart w:id="0" w:name="_GoBack"/>
      <w:bookmarkEnd w:id="0"/>
    </w:p>
    <w:p w:rsidR="00786385" w:rsidRPr="00786385" w:rsidRDefault="00786385" w:rsidP="00786385">
      <w:pPr>
        <w:shd w:val="clear" w:color="auto" w:fill="FBFBE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786385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SEKCJA I: ZAMAWIAJĄCY</w:t>
      </w:r>
    </w:p>
    <w:p w:rsidR="00786385" w:rsidRPr="00786385" w:rsidRDefault="00786385" w:rsidP="00786385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78638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Powiatowy Zarząd Dróg Publicznych w Radomiu, Krajowy numer identyfikacyjny 67200798700000, ul. ul. Graniczna  24, 26-600   Radom, woj. mazowieckie, państwo Polska, tel. 48 3655801 w. 231, e-mail sekretariat@pzdp.radom.pl, faks 48 38 15 061. </w:t>
      </w:r>
      <w:r w:rsidRPr="0078638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Adres strony internetowej (</w:t>
      </w:r>
      <w:proofErr w:type="spellStart"/>
      <w:r w:rsidRPr="0078638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url</w:t>
      </w:r>
      <w:proofErr w:type="spellEnd"/>
      <w:r w:rsidRPr="0078638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): http://pzd-radom.finn.pl </w:t>
      </w:r>
    </w:p>
    <w:p w:rsidR="00786385" w:rsidRPr="00786385" w:rsidRDefault="00786385" w:rsidP="00786385">
      <w:pPr>
        <w:shd w:val="clear" w:color="auto" w:fill="FBFBE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786385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SEKCJA II: ZMIANY W OGŁOSZENIU</w:t>
      </w:r>
    </w:p>
    <w:p w:rsidR="00786385" w:rsidRPr="00786385" w:rsidRDefault="00786385" w:rsidP="00786385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786385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II.1) Tekst, który należy zmienić:</w:t>
      </w:r>
      <w:r w:rsidRPr="0078638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</w:p>
    <w:p w:rsidR="00786385" w:rsidRPr="00786385" w:rsidRDefault="00786385" w:rsidP="00786385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786385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Miejsce, w którym znajduje się zmieniany tekst:</w:t>
      </w:r>
      <w:r w:rsidRPr="0078638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  <w:r w:rsidRPr="0078638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786385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 sekcji: </w:t>
      </w:r>
      <w:r w:rsidRPr="0078638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III </w:t>
      </w:r>
      <w:r w:rsidRPr="0078638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786385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Punkt: </w:t>
      </w:r>
      <w:r w:rsidRPr="0078638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6 </w:t>
      </w:r>
      <w:r w:rsidRPr="0078638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786385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ogłoszeniu jest: </w:t>
      </w:r>
      <w:r w:rsidRPr="0078638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Wraz z ofertą powinny być złożone: 1. Oświadczenia wymagane postanowieniami pkt 11.1 SIWZ oraz w przypadku powoływania się na zasoby innych podmiotów zobowiązanie o którym mowa w pkt 12.2. SIWZ wraz z dokumentem potwierdzającym umocowanie osób podpisujących dokumenty. 2. Wykonawca, w terminie 3 dni od dnia zamieszczenia na stronie internetowej informacji, o której mowa w art. 86 ust. 5 ustawy </w:t>
      </w:r>
      <w:proofErr w:type="spellStart"/>
      <w:r w:rsidRPr="0078638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Pzp</w:t>
      </w:r>
      <w:proofErr w:type="spellEnd"/>
      <w:r w:rsidRPr="0078638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, przekazuje Zamawiającemu oświadczenie o przynależności lub braku przynależności do tej samej grupy kapitałowej, o której mowa w art. 24 ust. 1 pkt 23 ustawy </w:t>
      </w:r>
      <w:proofErr w:type="spellStart"/>
      <w:r w:rsidRPr="0078638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Pzp</w:t>
      </w:r>
      <w:proofErr w:type="spellEnd"/>
      <w:r w:rsidRPr="0078638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. Wraz ze złożeniem oświadczenia, Wykonawca może przedstawić dowody, że powiązania z innymi Wykonawcami nie prowadzą do zakłócenia konkurencji w postępowaniu o udzielenie zamówienia. Propozycja treści oświadczenia została zamieszczona w Rozdziale 3 SIWZ (Formularz 3.3. do SIWZ). 3. W celu oceny, czy Wykonawca polegając na zdolnościach lub sytuacji innych podmiotów na zasadach określonych w art. 22a ustawy </w:t>
      </w:r>
      <w:proofErr w:type="spellStart"/>
      <w:r w:rsidRPr="0078638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Pzp</w:t>
      </w:r>
      <w:proofErr w:type="spellEnd"/>
      <w:r w:rsidRPr="0078638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, będzie dysponował niezbędnymi zasobami w stopniu umożliwiającym należyte wykonanie zamówienia publicznego oraz oceny, czy stosunek łączący Wykonawcę z tymi podmiotami gwarantuje rzeczywisty dostęp do ich zasobów, Zamawiający może żądać dokumentów, które określają w szczególności: 1) zakres dostępnych Wykonawcy zasobów innego podmiotu; 2) sposób wykorzystania zasobów innego podmiotu, przez Wykonawcę, przy wykonywaniu zamówienia publicznego; 3) zakres i okres udziału innego podmiotu przy wykonywaniu zamówienia publicznego; 4) czy podmiot, na zdolnościach którego Wykonawca polega w odniesieniu do warunków udziału w postępowaniu dotyczących wykształcenia, kwalifikacji zawodowych lub doświadczenia, zrealizuje roboty budowlane lub usługi, których wskazane zdolności dotyczą. 4. Pełnomocnictwo do reprezentowania wszystkich Wykonawców wspólnie ubiegających się o udzielenie zamówienia, ewentualnie umowa o współdziałaniu, z której będzie wynikać przedmiotowe pełnomocnictwo. Pełnomocnik może być ustanowiony do reprezentowania Wykonawców w postępowaniu albo do reprezentowania w postępowaniu i zawarcia umowy. Pełnomocnictwo winno być załączone w formie oryginału lub notarialnie poświadczonej kopii. 5. Dokumenty, z których wynika prawo do podpisania oferty (np. KRS, CEIDG, oryginał pełnomocnictwa lub kopia potwierdzona za zgodność z oryginałem przez notariusza) względnie do podpisania innych oświadczeń lub dokumentów składanych wraz z ofertą, chyba, że Zamawiający może je uzyskać w szczególności za pomocą bezpłatnych i ogólnodostępnych baz danych, w szczególności rejestrów publicznych w rozumieniu ustawy z dnia 17 lutego 2005 r. o informatyzacji działalności podmiotów realizujących zadania publiczne Dz.U. z 2014 poz. 1114 oraz z 2016 poz. 352), a Wykonawca wskazał to wraz ze złożeniem oferty, o ile prawo do ich podpisania nie wynika z dokumentów złożonych wraz z ofertą. </w:t>
      </w:r>
      <w:r w:rsidRPr="0078638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786385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ogłoszeniu powinno być: </w:t>
      </w:r>
      <w:r w:rsidRPr="0078638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Puste pole. </w:t>
      </w:r>
      <w:r w:rsidRPr="0078638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78638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786385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Miejsce, w którym znajduje się zmieniany tekst:</w:t>
      </w:r>
      <w:r w:rsidRPr="0078638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  <w:r w:rsidRPr="0078638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786385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 sekcji: </w:t>
      </w:r>
      <w:r w:rsidRPr="0078638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III </w:t>
      </w:r>
      <w:r w:rsidRPr="0078638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786385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Punkt: </w:t>
      </w:r>
      <w:r w:rsidRPr="0078638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7 </w:t>
      </w:r>
      <w:r w:rsidRPr="0078638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786385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ogłoszeniu jest: </w:t>
      </w:r>
      <w:r w:rsidRPr="0078638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Puste pole. </w:t>
      </w:r>
      <w:r w:rsidRPr="0078638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786385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ogłoszeniu powinno być: </w:t>
      </w:r>
      <w:r w:rsidRPr="0078638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Wraz z ofertą powinny być złożone: 1. Oświadczenia wymagane postanowieniami pkt 11.1 SIWZ oraz w przypadku powoływania się na zasoby innych podmiotów zobowiązanie o którym mowa w pkt 12.2. SIWZ wraz z dokumentem potwierdzającym umocowanie osób podpisujących dokumenty. 2. Wykonawca, w terminie 3 dni od dnia zamieszczenia na stronie internetowej informacji, o której mowa w art. 86 ust. 5 ustawy </w:t>
      </w:r>
      <w:proofErr w:type="spellStart"/>
      <w:r w:rsidRPr="0078638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Pzp</w:t>
      </w:r>
      <w:proofErr w:type="spellEnd"/>
      <w:r w:rsidRPr="0078638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, przekazuje Zamawiającemu oświadczenie o przynależności lub braku przynależności do tej samej grupy kapitałowej, o której mowa w art. 24 ust. 1 pkt 23 ustawy </w:t>
      </w:r>
      <w:proofErr w:type="spellStart"/>
      <w:r w:rsidRPr="0078638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Pzp</w:t>
      </w:r>
      <w:proofErr w:type="spellEnd"/>
      <w:r w:rsidRPr="0078638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. Wraz ze złożeniem oświadczenia, Wykonawca może przedstawić dowody, że powiązania z innymi Wykonawcami nie prowadzą do zakłócenia konkurencji w postępowaniu o udzielenie zamówienia. Propozycja treści oświadczenia została zamieszczona w Rozdziale 3 SIWZ (Formularz 3.3. do SIWZ). 3. W celu oceny, czy Wykonawca polegając na zdolnościach lub </w:t>
      </w:r>
      <w:r w:rsidRPr="0078638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lastRenderedPageBreak/>
        <w:t xml:space="preserve">sytuacji innych podmiotów na zasadach określonych w art. 22a ustawy </w:t>
      </w:r>
      <w:proofErr w:type="spellStart"/>
      <w:r w:rsidRPr="0078638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Pzp</w:t>
      </w:r>
      <w:proofErr w:type="spellEnd"/>
      <w:r w:rsidRPr="0078638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, będzie dysponował niezbędnymi zasobami w stopniu umożliwiającym należyte wykonanie zamówienia publicznego oraz oceny, czy stosunek łączący Wykonawcę z tymi podmiotami gwarantuje rzeczywisty dostęp do ich zasobów, Zamawiający może żądać dokumentów, które określają w szczególności: 1) zakres dostępnych Wykonawcy zasobów innego podmiotu; 2) sposób wykorzystania zasobów innego podmiotu, przez Wykonawcę, przy wykonywaniu zamówienia publicznego; 3) zakres i okres udziału innego podmiotu przy wykonywaniu zamówienia publicznego; 4) czy podmiot, na zdolnościach którego Wykonawca polega w odniesieniu do warunków udziału w postępowaniu dotyczących wykształcenia, kwalifikacji zawodowych lub doświadczenia, zrealizuje roboty budowlane lub usługi, których wskazane zdolności dotyczą. 4. Pełnomocnictwo do reprezentowania wszystkich Wykonawców wspólnie ubiegających się o udzielenie zamówienia, ewentualnie umowa o współdziałaniu, z której będzie wynikać przedmiotowe pełnomocnictwo. Pełnomocnik może być ustanowiony do reprezentowania Wykonawców w postępowaniu albo do reprezentowania w postępowaniu i zawarcia umowy. Pełnomocnictwo winno być załączone w formie oryginału lub notarialnie poświadczonej kopii. 5. Dokumenty, z których wynika prawo do podpisania oferty (np. KRS, CEIDG, oryginał pełnomocnictwa lub kopia potwierdzona za zgodność z oryginałem przez notariusza) względnie do podpisania innych oświadczeń lub dokumentów składanych wraz z ofertą, chyba, że Zamawiający może je uzyskać w szczególności za pomocą bezpłatnych i ogólnodostępnych baz danych, w szczególności rejestrów publicznych w rozumieniu ustawy z dnia 17 lutego 2005 r. o informatyzacji działalności podmiotów realizujących zadania publiczne Dz.U. z 2014 poz. 1114 oraz z 2016 poz. 352), a Wykonawca wskazał to wraz ze złożeniem oferty, o ile prawo do ich podpisania nie wynika z dokumentów złożonych wraz z ofertą. </w:t>
      </w:r>
    </w:p>
    <w:p w:rsidR="000D0250" w:rsidRDefault="000D0250"/>
    <w:sectPr w:rsidR="000D02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CCA"/>
    <w:rsid w:val="000D0250"/>
    <w:rsid w:val="00786385"/>
    <w:rsid w:val="00C62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4B40F0-149C-4EF0-8169-C17BD99F1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8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9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943</Words>
  <Characters>5659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PZDP w Radomiu</dc:creator>
  <cp:keywords/>
  <dc:description/>
  <cp:lastModifiedBy>PZDP w Radomiu</cp:lastModifiedBy>
  <cp:revision>2</cp:revision>
  <dcterms:created xsi:type="dcterms:W3CDTF">2018-06-28T13:08:00Z</dcterms:created>
  <dcterms:modified xsi:type="dcterms:W3CDTF">2018-06-28T13:09:00Z</dcterms:modified>
</cp:coreProperties>
</file>