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2E4" w:rsidRPr="006F22E4" w:rsidRDefault="006F22E4" w:rsidP="006F22E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Adres strony internetowej, na której zamieszczona będzie specyfikacja istotnych warunków zamówienia (jeżeli dotyczy):</w:t>
      </w:r>
    </w:p>
    <w:p w:rsidR="006F22E4" w:rsidRPr="006F22E4" w:rsidRDefault="006F22E4" w:rsidP="006F2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tgtFrame="_blank" w:history="1">
        <w:r w:rsidRPr="006F22E4">
          <w:rPr>
            <w:rFonts w:ascii="Tahoma" w:eastAsia="Times New Roman" w:hAnsi="Tahoma" w:cs="Tahoma"/>
            <w:color w:val="000000"/>
            <w:sz w:val="18"/>
            <w:szCs w:val="18"/>
            <w:u w:val="single"/>
            <w:shd w:val="clear" w:color="auto" w:fill="FFFFFF"/>
            <w:lang w:eastAsia="pl-PL"/>
          </w:rPr>
          <w:t>http://pzd-radom.finn.pl </w:t>
        </w:r>
      </w:hyperlink>
    </w:p>
    <w:p w:rsidR="006F22E4" w:rsidRPr="006F22E4" w:rsidRDefault="006F22E4" w:rsidP="006F2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2E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30315 - 2017 z dnia 2017-02-22 r.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F22E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Radom: Przebudowa drogi powiatowej nr 1715W Brzóza – Radom (VI Etap) od km 7+110,00 do km 11+271,70 oraz od km 19+500,00 do km 20+457,90.</w:t>
      </w:r>
      <w:r w:rsidRPr="006F22E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ZAMÓWIENIU - Roboty budowlane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obowiązkowe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zamówienia publicznego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 projektu lub programu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nie mniejszy niż 30%, osób zatrudnionych przez zakłady pracy chronionej lub wykonawców albo ich jednostki (w %) 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6F22E4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centralny zamawiający 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podmiot, któremu zamawiający powierzył/powierzyli przeprowadzenie postępowania 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Informacje na temat podmiotu któremu zamawiający powierzył/powierzyli prowadzenie postępowania: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jest przeprowadzane wspólnie przez zamawiających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jest przeprowadzane wspólnie z zamawiającymi z innych państw członkowskich Unii Europejskiej 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 dodatkowe:</w:t>
      </w:r>
    </w:p>
    <w:p w:rsidR="006F22E4" w:rsidRPr="006F22E4" w:rsidRDefault="006F22E4" w:rsidP="006F22E4">
      <w:pPr>
        <w:shd w:val="clear" w:color="auto" w:fill="FFFFFF"/>
        <w:spacing w:after="24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Zarząd Dróg Publicznych w Radomiu, krajowy numer identyfikacyjny 67200798700000, ul. ul. Graniczna  24, 26600   Radom, woj. mazowieckie, państwo Polska, tel. 48 3655801 w. 231, e-mail pzdp@tlen.pl, faks 48 38 15 061.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(URL): http://pzd-radom.finn.pl 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2) RODZAJ ZAMAWIAJĄCEGO: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Administracja samorządowa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I.3) WSPÓLNE UDZIELANIE ZAMÓWIENIA </w:t>
      </w:r>
      <w:r w:rsidRPr="006F22E4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(jeżeli dotyczy)</w:t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I.4) KOMUNIKACJA: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Nieograniczony, pełny i bezpośredni dostęp do dokumentów z postępowania można uzyskać pod adresem (URL)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tak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http://pzd-radom.finn.pl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Adres strony internetowej, na której zamieszczona będzie specyfikacja istotnych warunków zamówienia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http://pzd-radom.finn.pl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Dostęp do dokumentów z postępowania jest ograniczony - więcej informacji można uzyskać pod adresem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Oferty lub wnioski o dopuszczenie do udziału w postępowaniu należy przesyłać: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Elektronicznie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 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Dopuszczone jest przesłanie ofert lub wniosków o dopuszczenie do udziału w postępowaniu w inny sposób: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Wymagane jest przesłanie ofert lub wniosków o dopuszczenie do udziału w postępowaniu w inny sposób: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Inny sposób: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 formie pisemnej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Powiatowy Zarząd Dróg Publicznych w Radomiu ul. Graniczna 24, 26-600 Radom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Komunikacja elektroniczna wymaga korzystania z narzędzi i urządzeń lub formatów plików, które nie są ogólnie dostępne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nie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Nieograniczony, pełny, bezpośredni i bezpłatny dostęp do tych narzędzi można uzyskać pod adresem: (URL) 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6F22E4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Przebudowa drogi powiatowej nr 1715W Brzóza – Radom (VI Etap) od km 7+110,00 do km 11+271,70 oraz od km 19+500,00 do km 20+457,90.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PZD.I.252.1.5.2017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Przed wszczęciem postępowania o udzielenie zamówienia przeprowadzono dialog techniczny 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roboty budowlane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Informacja o możliwości składania ofert częściowych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Zamówienie podzielone jest na części: 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Krótki opis przedmiotu zamówienia </w:t>
      </w:r>
      <w:r w:rsidRPr="006F22E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 w przypadku partnerstwa innowacyjnego - określenie zapotrzebowania na innowacyjny produkt, usługę lub roboty budowlane: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Przedmiotem zamówienia jest wykonanie robót budowlanych oznaczonych nazwą: Przebudowa drogi powiatowej nr 1715W Brzóza – Radom (VI Etap) od km 7+110,00 do km 11+271,70 oraz od km 19+500,00 do km 20+457,90. W ramach robót należy wykonać m.in.: 1) dla I-ego odcinka drogi dł. 4 161,70 m od km 7+110,00 do km 11+271,70 - nową konstrukcję nawierzchni o szer. 6,0 m, - chodnik, - 5 peronów przystankowych, - 1 zatokę autobusową, - przebudowę 3 skrzyżowań z drogami podporządkowanymi, - pobocza, - odwodnienie drogi tj. obustronne rowy, przepusty pod zjazdami i skrzyżowaniami, - przebudowę istniejących zjazdów, - ustawienie barier ochronnych, - oznakowanie pionowe i poziome. 2) dla II-ego odcinka drogi dł. 957,90 m od km 19+500,00 do km 20+457,90 - nową konstrukcję nawierzchni o szer. 6,5 m, - chodnik, - 2 perony autobusowe, - przebudowę 2 skrzyżowań, - pobocza, - odwodnienie drogi tj. obustronne rowy, przepusty pod zjazdami i skrzyżowaniami, - przebudowę istniejących zjazdów, - ustawienie </w:t>
      </w:r>
      <w:proofErr w:type="spellStart"/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barieroporęczy</w:t>
      </w:r>
      <w:proofErr w:type="spellEnd"/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- oznakowanie pionowe i poziome, - budowę kanalizacji deszczowej. VI Etap przebudowy drogi powiatowej nr 1715W Brzóza – Radom należy wykonać zgodnie z warunkami SIWZ - w szczególności zgodnie ze stanowiącymi załączniki do niej: 1. 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Dokumentacją projektową. 2. Szczegółowymi Specyfikacjami Technicznymi (SST). 3. Przedmiarem robót. Materiały, wyroby budowlane, urządzenia niezbędne do realizacji przedmiotu zamówienia, w tym przewidziane w dokumentacji projektowej, specyfikacji technicznej, przedmiarze robót i kosztorysie ofertowym zapewnia Wykonawca. W przypadku, gdy w dokumentacji projektowej, specyfikacji technicznej, przedmiarze robót, kosztorysie ofertowym zostało wskazane pochodzenie (marka, znak towarowy, producent, dostawca) materiałów, wyrobów budowlanych, urządzeń, źródło lub szczególny proces, który je charakteryzuje – Zamawiający dopuszcza stosowanie materiałów, wyrobów budowlanych, urządzeń równoważnych pod warunkiem, że zagwarantują one uzyskanie parametrów technicznych nie gorszych od parametrów wymaganych w wyżej wymienionych dokumentach. Zastosowanie materiałów, wyrobów budowlanych, urządzeń równoważnych wymaga akceptacji Zamawiającego przed ich wbudowaniem. Szczegółowo przedmiot zamówienia został określony w Tomie III SIWZ - OPIS PRZEDMIOTU </w:t>
      </w:r>
      <w:proofErr w:type="spellStart"/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ZAMÓWIENIA.Zestawienie</w:t>
      </w:r>
      <w:proofErr w:type="spellEnd"/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robót planowanych do wykonania w ramach w/w zamówienia podane jest w druku kosztorysu ofertowego stanowiącego załącznik do SIWZ.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45000000-7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45233120-6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II.6) Całkowita wartość zamówienia </w:t>
      </w:r>
      <w:r w:rsidRPr="006F22E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zamawiający podaje informacje o wartości zamówienia)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 zakończenia: 31/08/2017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II.9) Informacje dodatkowe: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6F22E4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III.1) WARUNKI UDZIAŁU W POSTĘPOWANIU 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III.1.1) Kompetencje lub uprawnienia do prowadzenia określonej działalności zawodowej, o ile wynika to z odrębnych przepisów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 Zamawiający nie precyzuje w tym zakresie żadnych wymagań, których spełnienie Wykonawca będzie zobowiązany wykazać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III.1.2) Sytuacja finansowa lub ekonomiczna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 Zamawiający nie precyzuje w tym zakresie żadnych wymagań, których spełnienie Wykonawca będzie zobowiązany wykazać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III.1.3) Zdolność techniczna lub zawodowa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 a) Wykonawca musi posiadać doświadczenie polegające na wykonaniu w sposób należyty, zgodnie z prawem budowlanym i który prawidłowo ukończył w okresie ostatnich 5 lat przed upływem terminu składania ofert, a jeżeli okres prowadzenia działalności jest krótszy – w tym okresie co najmniej jedno zamówienie związane z budową/przebudową/rozbudową/remontem drogi o wartości nie niższej niż 2.700.000 zł., w zakres których wchodziło wykonanie między innymi: - robót polegających na ułożeniu nawierzchni z mieszanek mineralno- asfaltowych/betonu asfaltowego lub SMA - w przypadku składania kosztorysu ofertowego (Formularz 2.2. do SIWZ) - robót polegających na wykonaniu podbudowy z mieszanki MCE - w przypadku składania kosztorysu ofertowego wariantowego (Formularz 2.3. do SIWZ) Przy czym Zamawiający przez jedno zamówienie rozumie zadanie wykonane w ramach jednej umowy. b) Wykonawca musi wskazać osoby, które zostaną skierowane do realizacji zamówienia, legitymujące się kwalifikacjami zawodowymi, uprawnieniami, doświadczeniem i wykształceniem odpowiednim do funkcji, jakie zostaną im powierzone: kierownik budowy – 1 osoba, musi posiadać uprawnienia budowlane do kierowania robotami budowlanymi w specjalności drogowej bez ograniczeń lub odpowiadające im ważne uprawnienia budowlane, które zostały wydane na podstawie wcześniej obowiązujących przepisów.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 nie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PODSTAWY WYKLUCZENIA 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 xml:space="preserve">III.2.1) Podstawy wykluczenia określone w art. 24 ust. 1 ustawy </w:t>
      </w:r>
      <w:proofErr w:type="spellStart"/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III.2.2) Zamawiający przewiduje wykluczenie wykonawcy na podstawie art. 24 ust. 5 ustawy </w:t>
      </w:r>
      <w:proofErr w:type="spellStart"/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tak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Zamawiający przewiduje następujące fakultatywne podstawy wykluczenia: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(podstawa wykluczenia określona w art. 24 ust. 5 pkt 1 ustawy </w:t>
      </w:r>
      <w:proofErr w:type="spellStart"/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(podstawa wykluczenia określona w art. 24 ust. 5 pkt 2 ustawy </w:t>
      </w:r>
      <w:proofErr w:type="spellStart"/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(podstawa wykluczenia określona w art. 24 ust. 5 pkt 4 ustawy </w:t>
      </w:r>
      <w:proofErr w:type="spellStart"/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(podstawa wykluczenia określona w art. 24 ust. 5 pkt 8 ustawy </w:t>
      </w:r>
      <w:proofErr w:type="spellStart"/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 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Oświadczenie o niepodleganiu wykluczeniu oraz spełnianiu warunków udziału w postępowaniu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Oświadczenie o spełnianiu kryteriów selekcji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W celu potwierdzenia braku podstaw do wykluczenia Wykonawcy z udziału w postępowaniu: a) odpisu z właściwego rejestru lub z centralnej ewidencji i informacji o działalności gospodarczej, jeżeli odrębne przepisy wymagają wpisu do rejestru lub ewidencji, w celu potwierdzenia braku podstaw wykluczenia na podstawie art. 24 ust. 5 pkt. 1 ustawy </w:t>
      </w:r>
      <w:proofErr w:type="spellStart"/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b) zaświadczenie właściwego naczelnika urzędu skarbowego potwierdzające, że Wykonawca nie zalega z opłacaniem podatków, wystawione nie wcześniej niż 3 miesiące przed upływem terminu składania ofert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organu. c)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wystawione nie wcześniej niż 3 miesiące przed upływem terminu składania ofert lub inny dokument potwierdzający, że Wykonawca zawarł porozumienie z właściwym organem w sprawie spłat tych należności wraz 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z ewentualnymi odsetkami lub grzywnami, w szczególności uzyskał przewidziane prawem zwolnienie, odroczenie lub rozłożenie na raty zaległych płatności lub wstrzymanie w całości wykonania decyzji właściwego organu. d) oświadczenie Wykonawcy o niezaleganiu z opłacaniem podatków i opłat lokalnych, o których mowa w ustawie z dnia 12 stycznia 1991 r. o podatkach i opłatach lokalnych (Dz. U. z 2016 r. poz. 716).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III.5.1) W ZAKRESIE SPEŁNIANIA WARUNKÓW UDZIAŁU W POSTĘPOWANIU: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 wezwanie Zamawiającego Wykonawca zobowiązany jest do złożenia następujących oświadczeń lub dokumentów: a) wykazu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(Formularz 3.5. do SIWZ), b) wykazu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czynności, oraz informacją o podstawie do dysponowania tymi osobami. ( Formularz 3.6. do SIWZ), Uwaga: W przypadku gdy Wykonawca polega na zdolnościach innych podmiotów w sytuacjach dopuszczonych przez Zamawiającego, w celu potwierdzenia spełniania warunków udziału w postępowaniu należy do oferty załączyć zobowiązanie wymagane postanowieniami pkt.12.2 (propozycja zobowiązania – Formularz 3.4. do SIWZ)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III.5.2) W ZAKRESIE KRYTERIÓW SELEKCJI: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III.7) INNE DOKUMENTY NIE WYMIENIONE W pkt III.3) - III.6)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1.Wykonawca, w terminie 3 dni od dnia zamieszczenia na stronie internetowej informacji, o której mowa w art. 86 ust. 5 ustawy </w:t>
      </w:r>
      <w:proofErr w:type="spellStart"/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przekazuje Zamawiającemu oświadczenie o przynależności lub braku przynależności do tej samej grupy kapitałowej, o której mowa w art. 24 ust. 1 pkt 23 ustawy </w:t>
      </w:r>
      <w:proofErr w:type="spellStart"/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Wraz ze złożeniem oświadczenia, Wykonawca może przedstawić dowody, że powiązania z innymi Wykonawcami nie prowadzą do zakłócenia konkurencji w postępowaniu o udzielenie zamówienia. Propozycja treści oświadczenia została zamieszczona w Rozdziale 3 SIWZ (Formularz 3.3. do SIWZ).2.W celu oceny, czy Wykonawca polegając na zdolnościach lub sytuacji innych podmiotów na zasadach określonych w art. 22a ustawy </w:t>
      </w:r>
      <w:proofErr w:type="spellStart"/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będzie dysponował niezbędnymi zasobami w stopniu umożliwiającym należyte wykonanie zamówienia publicznego oraz oceny, czy stosunek łączący Wykonawcę z tymi podmiotami gwarantuje rzeczywisty dostęp do ich zasobów, Zamawiający może żądać dokumentów, które określają w szczególności: 1) zakres dostępnych Wykonawcy zasobów innego podmiotu; 2) sposób wykorzystania zasobów innego podmiotu, przez Wykonawcę, przy wykonywaniu zamówienia publicznego; 3) zakres i okres udziału innego podmiotu przy wykonywaniu zamówienia publicznego; 4) czy podmiot, na zdolnościach którego Wykonawca polega w odniesieniu do warunków udziału w postępowaniu dotyczących wykształcenia, kwalifikacji zawodowych lub doświadczenia, zrealizuje roboty budowlane lub usługi, których wskazane zdolności dotyczą. 3. 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kopii; 4. Dokumenty, z których wynika prawo do podpisania oferty (np. KRS, CEIDG, oryginał pełnomocnictwa lub kopia potwierdzona za zgodność z oryginałem przez notariusza) względnie do podpisania innych oświadczeń lub dokumentów składanych wraz z ofertą, chyba, że Zamawiający może je uzyskać w szczególności za pomocą bezpłatnych i ogólnodostępnych baz danych, w szczególności rejestrów publicznych w rozumieniu ustawy z dnia 17 lutego 2005 r. o informatyzacji działalności podmiotów realizujących zadania publiczne Dz.U. z 2014 poz. 1114 oraz z 2016 poz. 352), a Wykonawca wskazał to wraz ze złożeniem oferty, o ile prawo do ich podpisania nie wynika z dokumentów złożonych wraz z ofertą.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6F22E4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PROCEDURA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IV.1) OPIS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IV.1.1) Tryb udzielenia zamówienia: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IV.1.2) Zamawiający żąda wniesienia wadium: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tak,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Informacja na temat wadium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Wykonawca przystępując do przetargu jest zobowiązany wnieść wadium w wysokości: 66.000 zł. (słownie: sześćdziesiąt sześć tysięcy złotych)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IV.1.3) Przewiduje się udzielenie zaliczek na poczet wykonania zamówienia: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IV.1.4) Wymaga się złożenia ofert w postaci katalogów elektronicznych lub dołączenia do ofert katalogów elektronicznych: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Dopuszcza się złożenie ofert w postaci katalogów elektronicznych lub dołączenia do ofert katalogów elektronicznych: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IV.1.5.) Wymaga się złożenia oferty wariantowej: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Dopuszcza się złożenie oferty wariantowej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Złożenie oferty wariantowej dopuszcza się tylko z jednoczesnym złożeniem oferty zasadniczej: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IV.1.6) Przewidywana liczba wykonawców, którzy zostaną zaproszeni do udziału w postępowaniu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(przetarg ograniczony, negocjacje z ogłoszeniem, dialog konkurencyjny, partnerstwo innowacyjne)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Liczba wykonawców 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Przewidywana minimalna liczba wykonawców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Maksymalna liczba wykonawców 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Kryteria selekcji wykonawców: 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IV.1.7) Informacje na temat umowy ramowej lub dynamicznego systemu zakupów: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Umowa ramowa będzie zawarta: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Czy przewiduje się ograniczenie liczby uczestników umowy ramowej: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Zamówienie obejmuje ustanowienie dynamicznego systemu zakupów: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 ramach umowy ramowej/dynamicznego systemu zakupów dopuszcza się złożenie ofert w formie katalogów elektronicznych: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IV.1.8) Aukcja elektroniczna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Przewidziane jest przeprowadzenie aukcji elektronicznej </w:t>
      </w:r>
      <w:r w:rsidRPr="006F22E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(przetarg nieograniczony, przetarg ograniczony, negocjacje z ogłoszeniem)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Należy wskazać elementy, których wartości będą przedmiotem aukcji elektronicznej: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Przewiduje się ograniczenia co do przedstawionych wartości, wynikające z opisu przedmiotu zamówienia: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podać, które informacje zostaną udostępnione wykonawcom w trakcie aukcji elektronicznej oraz jaki będzie termin ich udostępnienia: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dotyczące przebiegu aukcji elektronicznej: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dotyczące wykorzystywanego sprzętu elektronicznego, rozwiązań i specyfikacji technicznych w zakresie połączeń: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Wymagania dotyczące rejestracji i identyfikacji wykonawców w aukcji elektronicznej: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o liczbie etapów aukcji elektronicznej i czasie ich trwania: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Aukcja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6F22E4" w:rsidRPr="006F22E4" w:rsidTr="006F2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22E4" w:rsidRPr="006F22E4" w:rsidRDefault="006F22E4" w:rsidP="006F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22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6F22E4" w:rsidRPr="006F22E4" w:rsidRDefault="006F22E4" w:rsidP="006F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22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6F22E4" w:rsidRPr="006F22E4" w:rsidTr="006F2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22E4" w:rsidRPr="006F22E4" w:rsidRDefault="006F22E4" w:rsidP="006F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F22E4" w:rsidRPr="006F22E4" w:rsidRDefault="006F22E4" w:rsidP="006F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Czy wykonawcy, którzy nie złożyli nowych postąpień, zostaną zakwalifikowani do następnego etapu: nie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Warunki zamknięcia aukcji elektronicznej: 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IV.2) KRYTERIA OCENY OFERT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IV.2.1) Kryteria oceny ofert: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7"/>
        <w:gridCol w:w="1049"/>
      </w:tblGrid>
      <w:tr w:rsidR="006F22E4" w:rsidRPr="006F22E4" w:rsidTr="006F2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22E4" w:rsidRPr="006F22E4" w:rsidRDefault="006F22E4" w:rsidP="006F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2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6F22E4" w:rsidRPr="006F22E4" w:rsidRDefault="006F22E4" w:rsidP="006F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2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6F22E4" w:rsidRPr="006F22E4" w:rsidTr="006F2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22E4" w:rsidRPr="006F22E4" w:rsidRDefault="006F22E4" w:rsidP="006F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22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6F22E4" w:rsidRPr="006F22E4" w:rsidRDefault="006F22E4" w:rsidP="006F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22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6F22E4" w:rsidRPr="006F22E4" w:rsidTr="006F2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22E4" w:rsidRPr="006F22E4" w:rsidRDefault="006F22E4" w:rsidP="006F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22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jakości i rękojmi za wady</w:t>
            </w:r>
          </w:p>
        </w:tc>
        <w:tc>
          <w:tcPr>
            <w:tcW w:w="0" w:type="auto"/>
            <w:vAlign w:val="center"/>
            <w:hideMark/>
          </w:tcPr>
          <w:p w:rsidR="006F22E4" w:rsidRPr="006F22E4" w:rsidRDefault="006F22E4" w:rsidP="006F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22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</w:tr>
    </w:tbl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IV.2.3) Zastosowanie procedury, o której mowa w art. 24aa ust. 1 ustawy </w:t>
      </w:r>
      <w:proofErr w:type="spellStart"/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(przetarg nieograniczony)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IV.3) Negocjacje z ogłoszeniem, dialog konkurencyjny, partnerstwo innowacyjne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IV.3.1) Informacje na temat negocjacji z ogłoszeniem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Minimalne wymagania, które muszą spełniać wszystkie oferty: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Przewidziane jest zastrzeżenie prawa do udzielenia zamówienia na podstawie ofert wstępnych bez przeprowadzenia negocjacji nie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Przewidziany jest podział negocjacji na etapy w celu ograniczenia liczby ofert: nie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informacje na temat etapów negocjacji (w tym liczbę etapów):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IV.3.2) Informacje na temat dialogu konkurencyjnego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Opis potrzeb i wymagań zamawiającego lub informacja o sposobie uzyskania tego opisu: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Informacja o wysokości nagród dla wykonawców, którzy podczas dialogu konkurencyjnego przedstawili rozwiązania stanowiące podstawę do składania ofert, jeżeli zamawiający przewiduje nagrody: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Wstępny harmonogram postępowania: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Podział dialogu na etapy w celu ograniczenia liczby rozwiązań: nie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informacje na temat etapów dialogu: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IV.3.3) Informacje na temat partnerstwa innowacyjnego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Elementy opisu przedmiotu zamówienia definiujące minimalne wymagania, którym muszą odpowiadać wszystkie oferty: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IV.4) Licytacja elektroniczna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internetowej, na której będzie prowadzona licytacja elektroniczna: 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Adres strony internetowej, na której jest dostępny opis przedmiotu zamówienia w licytacji elektronicznej: 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Wymagania dotyczące rejestracji i identyfikacji wykonawców w licytacji elektronicznej, w tym wymagania techniczne urządzeń informatycznych: 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Sposób postępowania w toku licytacji elektronicznej, w tym określenie minimalnych wysokości postąpień: 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Informacje o liczbie etapów licytacji elektronicznej i czasie ich trwania: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Licytacja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6F22E4" w:rsidRPr="006F22E4" w:rsidTr="006F2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22E4" w:rsidRPr="006F22E4" w:rsidRDefault="006F22E4" w:rsidP="006F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22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6F22E4" w:rsidRPr="006F22E4" w:rsidRDefault="006F22E4" w:rsidP="006F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22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6F22E4" w:rsidRPr="006F22E4" w:rsidTr="006F2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22E4" w:rsidRPr="006F22E4" w:rsidRDefault="006F22E4" w:rsidP="006F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F22E4" w:rsidRPr="006F22E4" w:rsidRDefault="006F22E4" w:rsidP="006F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Wykonawcy, którzy nie złożyli nowych postąpień, zostaną zakwalifikowani do następnego etapu: nie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Termin otwarcia licytacji elektronicznej: 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i warunki zamknięcia licytacji elektronicznej: 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Wymagania dotyczące zabezpieczenia należytego wykonania umowy: 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</w:p>
    <w:p w:rsidR="006F22E4" w:rsidRPr="006F22E4" w:rsidRDefault="006F22E4" w:rsidP="006F22E4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IV.5) ZMIANA UMOWY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Przewiduje się istotne zmiany postanowień zawartej umowy w stosunku do treści oferty, na podstawie której dokonano wyboru wykonawcy: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tak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wskazać zakres, charakter zmian oraz warunki wprowadzenia zmian: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Zakres zmian umowy, charakter zmian oraz warunki wprowadzenia zmian określone zostały w załączniku o Specyfikacji Istotnych Warunków Zamówienia (SIWZ) Tom II - Istotne Postanowienia Umowy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IV.6) INFORMACJE ADMINISTRACYJNE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IV.6.1) Sposób udostępniania informacji o charakterze poufnym </w:t>
      </w:r>
      <w:r w:rsidRPr="006F22E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Środki służące ochronie informacji o charakterze poufnym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IV.6.2) Termin składania ofert lub wniosków o dopuszczenie do udziału w postępowaniu: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Data: 09/03/2017, godzina: 13:00,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Wskazać powody: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Język lub języki, w jakich mogą być sporządzane oferty lub wnioski o dopuszczenie do udziału w postępowaniu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&gt; POLSKI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IV.6.3) Termin związania ofertą: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dniach: 30 (od ostatecznego terminu składania ofert)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nie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nie </w:t>
      </w:r>
      <w:r w:rsidRPr="006F22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F22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IV.6.6) Informacje dodatkowe:</w:t>
      </w:r>
    </w:p>
    <w:p w:rsidR="003C77E5" w:rsidRDefault="003C77E5"/>
    <w:p w:rsidR="006F22E4" w:rsidRDefault="006F22E4">
      <w:r>
        <w:t>Radom, dnia 22.07.2016 r.</w:t>
      </w:r>
      <w:bookmarkStart w:id="0" w:name="_GoBack"/>
      <w:bookmarkEnd w:id="0"/>
    </w:p>
    <w:sectPr w:rsidR="006F2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DEC"/>
    <w:rsid w:val="003C77E5"/>
    <w:rsid w:val="006F22E4"/>
    <w:rsid w:val="0079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6AD7D-5896-4BAE-B31D-FFC29823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87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zd-radom.fin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3638</Words>
  <Characters>21832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dcterms:created xsi:type="dcterms:W3CDTF">2017-02-22T14:16:00Z</dcterms:created>
  <dcterms:modified xsi:type="dcterms:W3CDTF">2017-02-22T14:16:00Z</dcterms:modified>
</cp:coreProperties>
</file>