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40" w:rsidRDefault="00362340" w:rsidP="00362340">
      <w:pPr>
        <w:pStyle w:val="NormalnyWeb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PRZEDMIAR ROBÓT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1240"/>
        <w:gridCol w:w="4977"/>
        <w:gridCol w:w="495"/>
        <w:gridCol w:w="985"/>
        <w:gridCol w:w="985"/>
      </w:tblGrid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i wyliczenia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Poszcz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Roboty przygotowawcze 45100000-8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D-01.01.01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pomiarowe przy liniowych robotach ziemnych - trasa dróg w terenie równinnym.(obsługa geodezyjna inwentaryzacja powykonawcza) km 0+430 - km 0+840.41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0.410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D.01.02.04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Rozbiórka słupków do znaków drogowych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 Roboty ziemne 4511200-0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D-02.01.01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Roboty ziemne z transportem urobku w obrębie budowy lub poza teren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budowywg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tabeli robót ziemnych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194.190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194.190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D-02.01.01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ziemne poprzeczne wg tabeli robót ziemnych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222.55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222.550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222.550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D-03.02.01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formowanie i zagęszczanie nasypów wg tabeli robót ziemnych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323.000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D-02.01.01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rowów przydrożnych z transportem urobku poza teren budowy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162.48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162.480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162.480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D-06.04.01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Plantowanie powierzchni (obrobienie na czysto ) skarp i dna rowów przydrożnych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D-04.01.01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Profilowanie i zagęszczanie podłoża pod pobocza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D.05.01.03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poboczy z kruszywa łamanego 0/31.5 , warstwa dolna gr. 10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295.000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Roboty nawierzchniowe na poszerzeniach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D.04.01.01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Koryta wykonane na poszerzeniach jezdni o głębokości 50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363.81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363.810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363.810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Warstwy odsączające wykonane i zagęszczane mechanicznie o gr.10 cm pod konstrukcje poszerzenia jezdni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363.81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363.810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363.810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D-04.04.02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Dolna warstwa podbudowy zasadniczej z kruszywa łamanego 0/63 mieszanka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optymalna,stabilizowanego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mechanicznie grubość warstwy po zagęszczeniu 20 cm -poszerzenia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363.81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363.810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363.810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D-05.03.05b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Wykonanaie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warstwy wyrównawczej z mieszanek mineralno-asfaltowych AC 8 W 35/50 grubość warstwy średnio 3 cm,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27.280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D.05.03.26a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Ułożenie geosiatki na styku poszerzenia (złącze szer. 1.0 m) rozciąg min 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529.36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529.360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529.360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Roboty budowlane nawierzchniowe - nowa nawierzchnia przy przejeździe kolejowym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D.04.01.01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Koryta wykonane na poszerzeniach jezdni o głębokości 50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516.50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516.500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Warstwy odsączające wykonane i zagęszczane mechanicznie o gr.10 cm pod konstrukcje poszerzenia jezdni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516.50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516.500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D-04.04.02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Dolna warstwa podbudowy zasadniczej z kruszywa łamanego 0/63 mieszanka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optymalna,stabilizowanego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mechanicznie grubość warstwy po zagęszczeniu 20 cm -poszerzenia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516.50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516.500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 Nawierzchnia 45233220-7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D-04.03.01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Oczyszczenie i skropienie istniejącej nawierzchni asfaltowej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2341.52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2341.520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2341.520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D-05.03.05 b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Mechaniczne wyrównanie istniejącej nawierzchni mieszanką mineralno - asfaltową AC8W 35/50 ilości 50 kg/m2 (średnio 2 cm) związanych z przesunięciem osi drogi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41.150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D-05.03.05 b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Warstwa podbudowy z miesza</w:t>
            </w:r>
            <w:r w:rsidR="00035F1E">
              <w:rPr>
                <w:rFonts w:ascii="Arial" w:hAnsi="Arial" w:cs="Arial"/>
                <w:sz w:val="20"/>
                <w:szCs w:val="20"/>
              </w:rPr>
              <w:t>nki mineralno - asfaltowej AC11W</w:t>
            </w:r>
            <w:r>
              <w:rPr>
                <w:rFonts w:ascii="Arial" w:hAnsi="Arial" w:cs="Arial"/>
                <w:sz w:val="20"/>
                <w:szCs w:val="20"/>
              </w:rPr>
              <w:t xml:space="preserve"> 35/50 grubość warstwy 4.0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245.56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245.560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245.560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D-05.03.05 b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Nawierzchnie z mieszanek mineralno-asfaltowych AC11W 50/70, grubość warstwy wiążącej po zagęszczeniu 4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2341.52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2341.520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2341.520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D-04.03.01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wiązania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międzywarstwowego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poprzez skropienie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warstwywiążącej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bitumem w ilości 0.1-0.3 kg/m2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2341.52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2341.520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2341.520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D-05.03.05a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Nawierzchnie z mieszanek mineralno-asfaltowych AC 8S PMB 45/80-55 , grubość warstwy ścieralnej po zagęszczeniu 4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2437.04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2437.040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2437.040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Utwardzone pobocze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d.6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D-08.01.01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Obramowanie jezdni krawężnikiem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betomnowym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wymiarach 25x12 cm wraz z wykonaniem ław z betonu C8/10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427.000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d.6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D.04.01.01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Koryta wykonane na włączeniach dróg o głębokości 20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407.74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407.740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407.740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d.6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Warstwy odsączające wykonane i zagęszczane mechanicznie o gr.10 cm pod konstrukcje poszerzenia jezdni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407.74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407.740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407.740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d.6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D-04.06.01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i pielęgnacja podbudowy z betonu 6-9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grubość warstwy 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zagęszczenio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407.74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407.740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407.740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d.6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D-05.03.23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Nawierzchnia z kostki betonowej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wibroprasowanej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 cm na podsypce cementowo- piaskowej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407.74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407.740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407.740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d.6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D-08.03.01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Obrzeża betonowe o wymiarach 30x8 cm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wibroprasowane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356.19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356.190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356.190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Budowa zjazdów bramowych przez utwardzone pobocze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d.7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D.04.01.01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Koryta wykonane na poszerzeniach jezdni o głębokości 50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d.7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Warstwy odsączające wykonane i zagęszczane mechanicznie o gr.10 cm pod konstrukcje poszerzenia jezdni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d.7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D-04.04.02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Dolna warstwa podbudowy zasadniczej z kruszywa łamanego 0/63 mieszanka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optymalna,stabilizowanego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mechanicznie grubość warstwy po zagęszczeniu 20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d.7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D-08.03.01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Obrzeża betonowe o wymiarach 30x8 cm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wibroprasowane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d.7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D-05.03.23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Nawierzchnia z kostki betonowej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wibroprasowanej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 cm na podsypce cementowo- piaskowej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Zjazdy z przepustem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d.8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D.04.01.01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Koryta wykonane na poszerzeniach jezdni o głębokości 50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d.8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Warstwy odsączające wykonane i zagęszczane mechanicznie o gr.10 cm pod konstrukcje poszerzenia jezdni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d.8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D-04.04.02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Dolna warstwa podbudowy zasadniczej z kruszywa łamanego 0/63 mieszanka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optymalna,stabilizowanego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mechanicznie grubość warstwy po zagęszczeniu 20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d.8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D-08.03.01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Obrzeża betonowe o wymiarach 30x8 cm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wibroprasowane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d.8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D-05.03.23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Nawierzchnia z kostki betonowej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wibroprasowanej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 cm na podsypce cementowo- piaskowej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d.8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D-06.02.01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Przepusty rurowe pod zjazdami - rury PEHD o średnicy 40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d.8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D-06.02.01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kołnierzowe dla przepustów z rur o średnicy 40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Zjazdy szlakowe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d.9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D.04.01.01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Koryta wykonane na poszerzeniach jezdni o głębokości 50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95.440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d.9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Warstwy odsączające wykonane i zagęszczane mechanicznie o gr.10 cm pod konstrukcje poszerzenia jezdni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95.440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d.9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D-04.04.02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Dolna warstwa podbudowy zasadniczej z kruszywa łamanego 0/63 mieszanka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optymalna,stabilizowanego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mechanicznie grubość warstwy po zagęszczeniu 20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95.440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d.9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D-04.03.01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Skropienie podbudowy z kruszywa bitumem w ilości 0.5-0.7 kg/m2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95.440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d.9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D-05.03.05b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Nawierzchnie z mieszanek mineralno-asfaltowych AC11W 50/70, grubość warstwy wiążącej po zagęszczeniu 4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95.440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d.9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D-05.03.05a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Nawierzchnie z mieszanek mineralno-asfaltowych AC 8S PMB 45/80-55 , grubość warstwy ścieralnej po zagęszczeniu 4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95.440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d.9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D-06.02.01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Przepusty rurowe pod zjazdami - rury PEHD o średnicy 40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d.9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D-06.02.01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kołnierzowe dla przepustów z rur o średnicy 40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Zjazdy bramowe przy cmentarzu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d.10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D.04.01.01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Koryta wykonane na zjazdach o głębokości 50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d.10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Warstwy odsączające wykonane i zagęszczane mechanicznie o gr.10 cm pod konstrukcje poszerzenia jezdni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d.10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D-04.04.02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Dolna warstwa podbudowy zasadniczej z kruszywa łamanego 0/63 mieszanka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optymalna,stabilizowanego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mechanicznie grubość warstwy po zagęszczeniu 20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d.10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D-08.03.01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Obrzeża betonowe o wymiarach 30x8 cm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wibroprasowane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d.10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D-05.03.23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Nawierzchnia z kostki brukowej betonowej typu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grubości 8 cm , układane na podsypce cementowo-piaskowej 1:4 gr. 3 cm, spoiny wypełniane piaskiem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Roboty odwodnieniowe przy parkingu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d.11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D.01.02.04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Rozbiórka i odtworzenie drogi po przekopach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d.11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D-02.01.01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Wykopy liniowe o szerokości 0.8 -1.5 m i głębokości do 3.0 m z transportem urobku poza teren budowy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d.11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D-02.01.01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Wykopy jamiste wykonane na odkład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d.11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D-02.03.01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Zasypanie wykopów liniowych o szerokości 0.8 -1.5 m i głębokości do 3.0 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d.11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D-02.03.01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Dowóz piasku na zasypanie wykopów liniowych o szerokości 0.8 -1.5 m i głębokości do 3.0 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Roboty montażowe sieciowe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d.12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D-03.02.01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Podłoże pod kanał i obiekty z gotowego kruszywa z mieszanki 65%żwiru i 35% piasku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141.75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141.750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141.750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d.12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D-03.02.01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z rur polietylenowych typu WEHOLITE - SPIRO o średnicy 200/176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d.12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D-03.02.01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z rur polietylenowych typu WEHOLITE - SPIRO o średnicy 338/300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d.12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D-03.02.01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Kanał z rur polietylenowych typu WEHOLITE - SPIRO o średnicy 450/400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d.12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D-03.02.01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Studnie rewizyjne z kręgów betonowych o średnicy 1200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d.12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D-03.02.01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Studzienki ściekowe uliczne betonowe o średnicy 500 mm z osadnikiem - wpust uliczny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Budowa przepustu pod koroną drogi w km 0+662.50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d.13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D-02.01.01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Wykopy jamiste wykonywane na odkład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d.13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D-03.01.01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Ława fundamentowa z pospółki gr. warstwy 20 cm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szerokosci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2.0 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3.600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d.13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D.03.01.01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Przepusty rurowe - rury PEHD o średnicy 60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d.13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D.03.01.01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Zakończenia kołnierzowe dla przepustów z rur o średnicy 60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d.13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D-02.01.01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rowu odpływowego i dopływowego na długości 5.0 m od ścianek czołowych przepustów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d.13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D-06.01.01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ubezpieczenia skarp i dna rowu płytami prefabrykowanymi typu "ECO"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d.13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D-06.01.01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Poręcze ochronne balustrada U-11 wysokości 1.10 m na fundamencie punktowym 40x30x60 z betonu C 12/15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 Organizacja ruchu 45233290-8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d.14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D.07.02.01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do znaków drogowych z rur stalowych o średnicy 50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d.14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D-07.02.01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Pionowe znaki drogowe o powierzchni do 0.3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d.14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D-07.02.01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Pionowe znaki drogowe o powierzchni ponad 0.3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1.000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d.14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D-07.01.01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poziome jezdni farbą chlorokauczukową odblaskową, linie krawędziowe malowane mechanicznie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2340" w:rsidTr="00C11AB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2340" w:rsidRDefault="00362340" w:rsidP="00C11AB3">
            <w:pPr>
              <w:pStyle w:val="Normalny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62.000</w:t>
            </w:r>
          </w:p>
        </w:tc>
      </w:tr>
    </w:tbl>
    <w:p w:rsidR="00362340" w:rsidRDefault="00362340" w:rsidP="00362340">
      <w:pPr>
        <w:pStyle w:val="NormalnyWeb"/>
        <w:jc w:val="center"/>
        <w:rPr>
          <w:rFonts w:ascii="Arial" w:hAnsi="Arial" w:cs="Arial"/>
          <w:sz w:val="15"/>
          <w:szCs w:val="15"/>
        </w:rPr>
      </w:pPr>
    </w:p>
    <w:p w:rsidR="00362340" w:rsidRDefault="00362340" w:rsidP="00362340">
      <w:pPr>
        <w:pStyle w:val="NormalnyWeb"/>
        <w:jc w:val="center"/>
        <w:rPr>
          <w:rFonts w:ascii="Arial" w:hAnsi="Arial" w:cs="Arial"/>
          <w:sz w:val="15"/>
          <w:szCs w:val="15"/>
        </w:rPr>
      </w:pPr>
    </w:p>
    <w:p w:rsidR="00362340" w:rsidRDefault="00362340" w:rsidP="00362340">
      <w:pPr>
        <w:pStyle w:val="NormalnyWeb"/>
        <w:jc w:val="center"/>
        <w:rPr>
          <w:rFonts w:ascii="Arial" w:hAnsi="Arial" w:cs="Arial"/>
          <w:sz w:val="15"/>
          <w:szCs w:val="15"/>
        </w:rPr>
      </w:pPr>
    </w:p>
    <w:p w:rsidR="00362340" w:rsidRDefault="00362340" w:rsidP="00362340">
      <w:pPr>
        <w:pStyle w:val="NormalnyWeb"/>
        <w:jc w:val="center"/>
        <w:rPr>
          <w:rFonts w:ascii="Arial" w:hAnsi="Arial" w:cs="Arial"/>
          <w:sz w:val="15"/>
          <w:szCs w:val="15"/>
        </w:rPr>
      </w:pPr>
    </w:p>
    <w:p w:rsidR="00362340" w:rsidRDefault="00362340" w:rsidP="00362340">
      <w:pPr>
        <w:pStyle w:val="NormalnyWeb"/>
        <w:jc w:val="center"/>
        <w:rPr>
          <w:rFonts w:ascii="Arial" w:hAnsi="Arial" w:cs="Arial"/>
          <w:sz w:val="15"/>
          <w:szCs w:val="15"/>
        </w:rPr>
      </w:pPr>
    </w:p>
    <w:p w:rsidR="00362340" w:rsidRDefault="00362340" w:rsidP="00362340">
      <w:pPr>
        <w:pStyle w:val="NormalnyWeb"/>
        <w:jc w:val="center"/>
        <w:rPr>
          <w:rFonts w:ascii="Arial" w:hAnsi="Arial" w:cs="Arial"/>
          <w:sz w:val="15"/>
          <w:szCs w:val="15"/>
        </w:rPr>
      </w:pPr>
    </w:p>
    <w:p w:rsidR="00362340" w:rsidRDefault="00362340" w:rsidP="00362340">
      <w:pPr>
        <w:pStyle w:val="NormalnyWeb"/>
        <w:jc w:val="center"/>
        <w:rPr>
          <w:rFonts w:ascii="Arial" w:hAnsi="Arial" w:cs="Arial"/>
          <w:sz w:val="15"/>
          <w:szCs w:val="15"/>
        </w:rPr>
      </w:pPr>
    </w:p>
    <w:p w:rsidR="00362340" w:rsidRDefault="00362340" w:rsidP="00362340">
      <w:pPr>
        <w:pStyle w:val="NormalnyWeb"/>
        <w:jc w:val="center"/>
        <w:rPr>
          <w:rFonts w:ascii="Arial" w:hAnsi="Arial" w:cs="Arial"/>
          <w:sz w:val="15"/>
          <w:szCs w:val="15"/>
        </w:rPr>
      </w:pPr>
    </w:p>
    <w:p w:rsidR="00D27701" w:rsidRDefault="00D27701"/>
    <w:sectPr w:rsidR="00D27701" w:rsidSect="00D2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2340"/>
    <w:rsid w:val="00035F1E"/>
    <w:rsid w:val="00362340"/>
    <w:rsid w:val="00D2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6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1799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2013-09-06T11:59:00Z</dcterms:created>
  <dcterms:modified xsi:type="dcterms:W3CDTF">2013-09-06T12:12:00Z</dcterms:modified>
</cp:coreProperties>
</file>