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79849823" w:rsidR="004C31A2" w:rsidRPr="004C31A2" w:rsidRDefault="004C31A2" w:rsidP="00FB22D4">
      <w:pPr>
        <w:spacing w:before="120" w:line="288" w:lineRule="auto"/>
        <w:jc w:val="both"/>
        <w:rPr>
          <w:rFonts w:ascii="Calibri" w:hAnsi="Calibri" w:cs="Calibri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</w:rPr>
        <w:t>Składając ofertę w p</w:t>
      </w:r>
      <w:r w:rsidR="00D43249">
        <w:rPr>
          <w:rFonts w:ascii="Calibri" w:hAnsi="Calibri" w:cs="Calibri"/>
        </w:rPr>
        <w:t>ostępowaniu o zamówienie publiczne</w:t>
      </w:r>
      <w:r w:rsidR="00355A71">
        <w:rPr>
          <w:rFonts w:ascii="Calibri" w:hAnsi="Calibri" w:cs="Calibri"/>
        </w:rPr>
        <w:t xml:space="preserve"> pn. </w:t>
      </w:r>
      <w:r w:rsidR="000A2F7A" w:rsidRPr="00043FBE">
        <w:rPr>
          <w:rFonts w:ascii="Calibri" w:hAnsi="Calibri" w:cs="Calibri"/>
          <w:snapToGrid w:val="0"/>
          <w:spacing w:val="-2"/>
        </w:rPr>
        <w:t>„</w:t>
      </w:r>
      <w:r w:rsidR="00E44A13" w:rsidRPr="00E44A13">
        <w:rPr>
          <w:rFonts w:asciiTheme="minorHAnsi" w:hAnsiTheme="minorHAnsi" w:cstheme="minorHAnsi"/>
          <w:b/>
          <w:bCs/>
        </w:rPr>
        <w:t>Opracowanie dokumentacji projektowej na budowę drogi powiatowej nr 3561W Mniszek – Omięcin – Szydłowiec</w:t>
      </w:r>
      <w:r w:rsidR="000A2F7A" w:rsidRPr="00043FBE">
        <w:rPr>
          <w:rFonts w:ascii="Calibri" w:hAnsi="Calibri" w:cs="Calibri"/>
          <w:snapToGrid w:val="0"/>
          <w:spacing w:val="-2"/>
        </w:rPr>
        <w:t>”, znak PZD.I.252.1.</w:t>
      </w:r>
      <w:r w:rsidR="000A2F7A">
        <w:rPr>
          <w:rFonts w:ascii="Calibri" w:hAnsi="Calibri" w:cs="Calibri"/>
          <w:snapToGrid w:val="0"/>
          <w:spacing w:val="-2"/>
        </w:rPr>
        <w:t>2</w:t>
      </w:r>
      <w:r w:rsidR="00E44A13">
        <w:rPr>
          <w:rFonts w:ascii="Calibri" w:hAnsi="Calibri" w:cs="Calibri"/>
          <w:snapToGrid w:val="0"/>
          <w:spacing w:val="-2"/>
        </w:rPr>
        <w:t>2</w:t>
      </w:r>
      <w:r w:rsidR="000A2F7A">
        <w:rPr>
          <w:rFonts w:ascii="Calibri" w:hAnsi="Calibri" w:cs="Calibri"/>
          <w:snapToGrid w:val="0"/>
          <w:spacing w:val="-2"/>
        </w:rPr>
        <w:t>.</w:t>
      </w:r>
      <w:r w:rsidR="000A2F7A" w:rsidRPr="00043FBE">
        <w:rPr>
          <w:rFonts w:ascii="Calibri" w:hAnsi="Calibri" w:cs="Calibri"/>
          <w:snapToGrid w:val="0"/>
          <w:spacing w:val="-2"/>
        </w:rPr>
        <w:t>2021</w:t>
      </w:r>
      <w:r w:rsidR="00A0049D">
        <w:rPr>
          <w:rFonts w:ascii="Calibri" w:hAnsi="Calibri" w:cs="Calibri"/>
        </w:rPr>
        <w:t xml:space="preserve">, </w:t>
      </w:r>
      <w:r w:rsidR="00006F58" w:rsidRPr="00B9022E">
        <w:rPr>
          <w:rFonts w:ascii="Calibri" w:hAnsi="Calibri" w:cs="Calibri"/>
        </w:rPr>
        <w:t>o</w:t>
      </w:r>
      <w:r w:rsidR="00006F58">
        <w:rPr>
          <w:rFonts w:ascii="Calibri" w:hAnsi="Calibri" w:cs="Calibri"/>
        </w:rPr>
        <w:t xml:space="preserve"> </w:t>
      </w:r>
      <w:r w:rsidR="00006F58" w:rsidRPr="00B9022E">
        <w:rPr>
          <w:rFonts w:ascii="Calibri" w:hAnsi="Calibri" w:cs="Calibri"/>
        </w:rPr>
        <w:t>wartości nie przekraczającej progów unijnych</w:t>
      </w:r>
      <w:r w:rsidR="00006F58">
        <w:rPr>
          <w:rFonts w:ascii="Calibri" w:hAnsi="Calibri" w:cs="Calibri"/>
        </w:rPr>
        <w:t>,</w:t>
      </w:r>
      <w:r w:rsidR="00006F58" w:rsidRPr="000E5E36">
        <w:rPr>
          <w:rFonts w:ascii="Calibri" w:hAnsi="Calibri" w:cs="Calibri"/>
        </w:rPr>
        <w:t xml:space="preserve"> </w:t>
      </w:r>
      <w:r w:rsidRPr="000E5E36">
        <w:rPr>
          <w:rFonts w:ascii="Calibri" w:hAnsi="Calibri" w:cs="Calibri"/>
        </w:rPr>
        <w:t>prowadzonym</w:t>
      </w:r>
      <w:r w:rsidRPr="004C31A2">
        <w:rPr>
          <w:rFonts w:ascii="Calibri" w:hAnsi="Calibri" w:cs="Calibri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</w:rPr>
        <w:t>w trybie podstawowym bez negocjacji</w:t>
      </w:r>
      <w:r w:rsidR="00461F11">
        <w:rPr>
          <w:rFonts w:ascii="Calibri" w:hAnsi="Calibri" w:cs="Calibri"/>
        </w:rPr>
        <w:t>,</w:t>
      </w:r>
      <w:r w:rsidR="00B9022E" w:rsidRPr="00B9022E">
        <w:rPr>
          <w:rFonts w:ascii="Calibri" w:hAnsi="Calibri" w:cs="Calibri"/>
        </w:rPr>
        <w:t xml:space="preserve"> o jaki</w:t>
      </w:r>
      <w:r w:rsidR="00461F11">
        <w:rPr>
          <w:rFonts w:ascii="Calibri" w:hAnsi="Calibri" w:cs="Calibri"/>
        </w:rPr>
        <w:t xml:space="preserve">m mowa </w:t>
      </w:r>
      <w:r w:rsidR="0041377E">
        <w:rPr>
          <w:rFonts w:ascii="Calibri" w:hAnsi="Calibri" w:cs="Calibri"/>
        </w:rPr>
        <w:t xml:space="preserve">w </w:t>
      </w:r>
      <w:r w:rsidR="00461F11">
        <w:rPr>
          <w:rFonts w:ascii="Calibri" w:hAnsi="Calibri" w:cs="Calibri"/>
        </w:rPr>
        <w:t xml:space="preserve">art. 275 pkt 1 </w:t>
      </w:r>
      <w:r w:rsidR="00B9022E" w:rsidRPr="00B9022E">
        <w:rPr>
          <w:rFonts w:ascii="Calibri" w:hAnsi="Calibri" w:cs="Calibri"/>
        </w:rPr>
        <w:t>ustawy z</w:t>
      </w:r>
      <w:r w:rsidR="0034213A">
        <w:rPr>
          <w:rFonts w:ascii="Calibri" w:hAnsi="Calibri" w:cs="Calibri"/>
        </w:rPr>
        <w:t xml:space="preserve"> </w:t>
      </w:r>
      <w:r w:rsidR="00B9022E">
        <w:rPr>
          <w:rFonts w:ascii="Calibri" w:hAnsi="Calibri" w:cs="Calibri"/>
        </w:rPr>
        <w:t xml:space="preserve">dnia </w:t>
      </w:r>
      <w:r w:rsidR="00B9022E" w:rsidRPr="00B9022E">
        <w:rPr>
          <w:rFonts w:ascii="Calibri" w:hAnsi="Calibri" w:cs="Calibri"/>
        </w:rPr>
        <w:t>11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września 2019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Prawo zamówień publicznych (Dz.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U.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z</w:t>
      </w:r>
      <w:r w:rsidR="00006F58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20</w:t>
      </w:r>
      <w:r w:rsidR="004E1AF6">
        <w:rPr>
          <w:rFonts w:ascii="Calibri" w:hAnsi="Calibri" w:cs="Calibri"/>
        </w:rPr>
        <w:t>21</w:t>
      </w:r>
      <w:r w:rsidR="00B9022E">
        <w:rPr>
          <w:rFonts w:ascii="Calibri" w:hAnsi="Calibri" w:cs="Calibri"/>
        </w:rPr>
        <w:t> </w:t>
      </w:r>
      <w:r w:rsidR="00B9022E" w:rsidRPr="00B9022E">
        <w:rPr>
          <w:rFonts w:ascii="Calibri" w:hAnsi="Calibri" w:cs="Calibri"/>
        </w:rPr>
        <w:t>r. poz.</w:t>
      </w:r>
      <w:r w:rsidR="00B9022E">
        <w:rPr>
          <w:rFonts w:ascii="Calibri" w:hAnsi="Calibri" w:cs="Calibri"/>
        </w:rPr>
        <w:t> </w:t>
      </w:r>
      <w:r w:rsidR="004E1AF6">
        <w:rPr>
          <w:rFonts w:ascii="Calibri" w:hAnsi="Calibri" w:cs="Calibri"/>
        </w:rPr>
        <w:t>1129</w:t>
      </w:r>
      <w:r w:rsidR="00B9022E" w:rsidRPr="00B9022E">
        <w:rPr>
          <w:rFonts w:ascii="Calibri" w:hAnsi="Calibri" w:cs="Calibri"/>
        </w:rPr>
        <w:t>)</w:t>
      </w:r>
      <w:r w:rsidR="00355A71">
        <w:rPr>
          <w:rFonts w:ascii="Calibri" w:hAnsi="Calibri" w:cs="Calibri"/>
        </w:rPr>
        <w:t xml:space="preserve">, </w:t>
      </w:r>
      <w:bookmarkEnd w:id="3"/>
      <w:r w:rsidRPr="004C31A2">
        <w:rPr>
          <w:rFonts w:ascii="Calibri" w:hAnsi="Calibri" w:cs="Calibri"/>
        </w:rPr>
        <w:t>oświadczam, co następuje</w:t>
      </w:r>
      <w:bookmarkEnd w:id="0"/>
      <w:r w:rsidRPr="004C31A2">
        <w:rPr>
          <w:rFonts w:ascii="Calibri" w:hAnsi="Calibri" w:cs="Calibri"/>
        </w:rPr>
        <w:t>:</w:t>
      </w:r>
      <w:bookmarkEnd w:id="1"/>
    </w:p>
    <w:bookmarkEnd w:id="2"/>
    <w:p w14:paraId="4C13DB02" w14:textId="7DBE9DF2" w:rsidR="00547ACE" w:rsidRDefault="00547ACE" w:rsidP="00561946">
      <w:pPr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</w:t>
      </w:r>
      <w:r w:rsidR="00561946">
        <w:rPr>
          <w:rFonts w:ascii="Calibri" w:hAnsi="Calibri" w:cs="Calibri"/>
        </w:rPr>
        <w:t xml:space="preserve">określone w </w:t>
      </w:r>
      <w:r w:rsidR="00A54E63">
        <w:rPr>
          <w:rFonts w:ascii="Calibri" w:hAnsi="Calibri" w:cs="Calibri"/>
        </w:rPr>
        <w:t>Rozdziale VI ust. 2 pkt 4 Specyfikacji Warunków Zamówienia</w:t>
      </w:r>
      <w:r>
        <w:rPr>
          <w:rFonts w:ascii="Calibri" w:hAnsi="Calibri" w:cs="Calibri"/>
        </w:rPr>
        <w:t>.</w:t>
      </w:r>
    </w:p>
    <w:p w14:paraId="7EFF88AF" w14:textId="7D6C052F" w:rsidR="00A54E63" w:rsidRPr="004C31A2" w:rsidRDefault="00561946" w:rsidP="00561946">
      <w:pPr>
        <w:keepNext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Jednocześnie o</w:t>
      </w:r>
      <w:r w:rsidR="00A54E63" w:rsidRPr="004C31A2">
        <w:rPr>
          <w:rFonts w:ascii="Calibri" w:hAnsi="Calibri" w:cs="Calibri"/>
        </w:rPr>
        <w:t xml:space="preserve">świadczam, że </w:t>
      </w:r>
      <w:r w:rsidR="00A54E63" w:rsidRPr="00A54E63">
        <w:rPr>
          <w:rFonts w:ascii="Calibri" w:hAnsi="Calibri" w:cs="Calibri"/>
        </w:rPr>
        <w:t>w celu potwierdzenia spełniania warunków udziału w</w:t>
      </w:r>
      <w:r>
        <w:rPr>
          <w:rFonts w:ascii="Calibri" w:hAnsi="Calibri" w:cs="Calibri"/>
        </w:rPr>
        <w:t xml:space="preserve"> </w:t>
      </w:r>
      <w:r w:rsidR="00A54E63" w:rsidRPr="00A54E63">
        <w:rPr>
          <w:rFonts w:ascii="Calibri" w:hAnsi="Calibri" w:cs="Calibri"/>
        </w:rPr>
        <w:t>postępowaniu</w:t>
      </w:r>
      <w:r w:rsidR="00A54E63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="00A54E63">
        <w:rPr>
          <w:rFonts w:ascii="Calibri" w:hAnsi="Calibri" w:cs="Calibri"/>
        </w:rPr>
        <w:t>polega na zdolnościach następujących podmiotów</w:t>
      </w:r>
      <w:r w:rsidR="00A54E63" w:rsidRPr="004C31A2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2"/>
      </w:r>
    </w:p>
    <w:p w14:paraId="6C424553" w14:textId="74FB5FF5" w:rsidR="00A54E63" w:rsidRPr="00A54E63" w:rsidRDefault="00A54E63" w:rsidP="00561946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BBC7A55" w14:textId="74ADC88B" w:rsidR="004C31A2" w:rsidRPr="008A088A" w:rsidRDefault="004C31A2" w:rsidP="00561946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1AC2D442" w:rsidR="004C31A2" w:rsidRPr="004C31A2" w:rsidRDefault="004C31A2" w:rsidP="00DC5519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</w:t>
      </w:r>
      <w:r w:rsidR="008A0AFF">
        <w:rPr>
          <w:rFonts w:ascii="Calibri" w:hAnsi="Calibri" w:cs="Calibri"/>
        </w:rPr>
        <w:t xml:space="preserve">w stosunku do Wykonawcy </w:t>
      </w:r>
      <w:r w:rsidRPr="004C31A2">
        <w:rPr>
          <w:rFonts w:ascii="Calibri" w:hAnsi="Calibri" w:cs="Calibri"/>
        </w:rPr>
        <w:t xml:space="preserve">zachodzą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3"/>
      </w:r>
    </w:p>
    <w:p w14:paraId="676C81F5" w14:textId="750EBFB8" w:rsidR="004C31A2" w:rsidRPr="004C31A2" w:rsidRDefault="004C31A2" w:rsidP="00561946">
      <w:pPr>
        <w:keepNext/>
        <w:spacing w:before="6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</w:t>
      </w:r>
      <w:r w:rsidR="008A0AFF">
        <w:rPr>
          <w:rFonts w:ascii="Calibri" w:hAnsi="Calibri" w:cs="Calibri"/>
        </w:rPr>
        <w:t xml:space="preserve">Wykonawca </w:t>
      </w:r>
      <w:r w:rsidRPr="004C31A2">
        <w:rPr>
          <w:rFonts w:ascii="Calibri" w:hAnsi="Calibri" w:cs="Calibri"/>
        </w:rPr>
        <w:t>podjął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50E2D39F" w14:textId="77777777" w:rsidR="008A0AFF" w:rsidRPr="000335C4" w:rsidRDefault="008A0AFF" w:rsidP="008A0AFF">
      <w:pPr>
        <w:keepNext/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5"/>
      </w:r>
    </w:p>
    <w:p w14:paraId="28DD5DE5" w14:textId="2AD517F5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673D1">
        <w:rPr>
          <w:rFonts w:ascii="Calibri" w:hAnsi="Calibri" w:cs="Calibri"/>
        </w:rPr>
      </w:r>
      <w:r w:rsidR="005673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4F67D995" w14:textId="77777777" w:rsidR="008A0AFF" w:rsidRPr="00573742" w:rsidRDefault="008A0AFF" w:rsidP="008A0AF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673D1">
        <w:rPr>
          <w:rFonts w:ascii="Calibri" w:hAnsi="Calibri" w:cs="Calibri"/>
        </w:rPr>
      </w:r>
      <w:r w:rsidR="005673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5E12F63B" w14:textId="77777777" w:rsidR="008A0AFF" w:rsidRPr="00F45D63" w:rsidRDefault="008A0AFF" w:rsidP="008A0AFF">
      <w:pPr>
        <w:tabs>
          <w:tab w:val="left" w:pos="42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5673D1">
        <w:rPr>
          <w:rFonts w:ascii="Calibri" w:hAnsi="Calibri" w:cs="Calibri"/>
        </w:rPr>
      </w:r>
      <w:r w:rsidR="005673D1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5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6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6"/>
      <w:bookmarkEnd w:id="5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561946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C7ACE2C" w14:textId="7E40ABC6" w:rsidR="00561946" w:rsidRPr="00561946" w:rsidRDefault="00561946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 xml:space="preserve"> 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i adres podmiotów lub </w:t>
      </w:r>
      <w:r w:rsidR="008A0AFF">
        <w:rPr>
          <w:rFonts w:asciiTheme="minorHAnsi" w:hAnsiTheme="minorHAnsi" w:cstheme="minorHAnsi"/>
          <w:i/>
          <w:iCs/>
          <w:sz w:val="18"/>
          <w:szCs w:val="18"/>
        </w:rPr>
        <w:t>uczestników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 xml:space="preserve"> oferty wspólnej, na zasobach których polega Wykonawca celem spełnienia warunków udziału w postępowaniu – jeżeli dotyczy.</w:t>
      </w:r>
      <w:r w:rsidR="008A0AFF"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Podmioty, na zasoby których powołuje się Wykonawca w celu spełnienia warunków udziału w postępowaniu, składają oświadczenie o treści zgodnej z Formularzem nr 3.2.</w:t>
      </w:r>
    </w:p>
  </w:footnote>
  <w:footnote w:id="3">
    <w:p w14:paraId="359C822D" w14:textId="70F8C028" w:rsidR="00450E13" w:rsidRPr="008A0AFF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podać mającą zastosowanie podstawę wykluczenia spośród wymienionych w art.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1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10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ust.</w:t>
      </w:r>
      <w:r w:rsidR="00DB79B8" w:rsidRPr="008A0AFF">
        <w:rPr>
          <w:rFonts w:asciiTheme="minorHAnsi" w:hAnsiTheme="minorHAnsi" w:cstheme="minorHAnsi"/>
          <w:i/>
          <w:iCs/>
          <w:sz w:val="18"/>
          <w:szCs w:val="18"/>
        </w:rPr>
        <w:t> 2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 ustawy Prawo zamówień publicznych, jeżeli zachodzą takie okoliczności.</w:t>
      </w:r>
    </w:p>
  </w:footnote>
  <w:footnote w:id="4">
    <w:p w14:paraId="4F4545E6" w14:textId="4693C6A1" w:rsidR="00E85382" w:rsidRPr="008A0AFF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nazwy (firmy) podwykonawców, o ile są wiadome Wykonawcy na tym etapie postępowania, którym Wykonawca zamierza powierzyć wykonanie części zamówienia. </w:t>
      </w:r>
    </w:p>
  </w:footnote>
  <w:footnote w:id="5">
    <w:p w14:paraId="187D0BC1" w14:textId="77777777" w:rsidR="008A0AFF" w:rsidRPr="008A0AFF" w:rsidRDefault="008A0AFF" w:rsidP="008A0AF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 w:rsidRPr="008A0AFF">
        <w:rPr>
          <w:rFonts w:asciiTheme="minorHAnsi" w:hAnsiTheme="minorHAnsi" w:cstheme="minorHAnsi"/>
          <w:i/>
          <w:iCs/>
          <w:sz w:val="18"/>
          <w:szCs w:val="18"/>
        </w:rPr>
        <w:t>Należy zaznaczyć właściwą pozycję i jeśli dotyczy – wpisać nazwę oraz adres internetowy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rBpXhGmK/4hyoeuU67ShfR4c8A/1uxiErD2B4EWT50gclz95HKKB05JhUoBky07BzIvC9+bOL3iZ+0F+K+Lw==" w:salt="60EW1cP4K8sOiYVccuHAp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06F58"/>
    <w:rsid w:val="00011501"/>
    <w:rsid w:val="00013548"/>
    <w:rsid w:val="00013BE2"/>
    <w:rsid w:val="00014BA7"/>
    <w:rsid w:val="00016026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2F7A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4900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4DD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213A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6FFC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881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8A1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1AF6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4EF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946"/>
    <w:rsid w:val="00561CC3"/>
    <w:rsid w:val="00564281"/>
    <w:rsid w:val="00564C4B"/>
    <w:rsid w:val="00565194"/>
    <w:rsid w:val="00566A3D"/>
    <w:rsid w:val="005673D1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3603"/>
    <w:rsid w:val="006553BD"/>
    <w:rsid w:val="006563D1"/>
    <w:rsid w:val="006566E4"/>
    <w:rsid w:val="00656A43"/>
    <w:rsid w:val="006570F7"/>
    <w:rsid w:val="00660816"/>
    <w:rsid w:val="00662CB8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82F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47F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190B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0AFF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581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4E63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154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5519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6FAB"/>
    <w:rsid w:val="00DF7570"/>
    <w:rsid w:val="00DF7CA4"/>
    <w:rsid w:val="00E014FC"/>
    <w:rsid w:val="00E030A3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4A13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9C1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2D4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20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CF3C-76FC-4D40-8C77-693EE59F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3388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</cp:lastModifiedBy>
  <cp:revision>52</cp:revision>
  <cp:lastPrinted>2021-03-29T13:15:00Z</cp:lastPrinted>
  <dcterms:created xsi:type="dcterms:W3CDTF">2020-03-31T10:02:00Z</dcterms:created>
  <dcterms:modified xsi:type="dcterms:W3CDTF">2021-09-24T12:43:00Z</dcterms:modified>
</cp:coreProperties>
</file>